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C2" w:rsidRPr="00C335C2" w:rsidRDefault="00C335C2" w:rsidP="00C335C2">
      <w:pPr>
        <w:pStyle w:val="a3"/>
        <w:jc w:val="both"/>
      </w:pPr>
      <w:bookmarkStart w:id="0" w:name="_GoBack"/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335C2" w:rsidRPr="00C335C2" w:rsidTr="00C637AB">
        <w:trPr>
          <w:tblCellSpacing w:w="18" w:type="dxa"/>
        </w:trPr>
        <w:tc>
          <w:tcPr>
            <w:tcW w:w="5000" w:type="pct"/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Додаток 1</w:t>
            </w:r>
            <w:r w:rsidRPr="00C335C2">
              <w:br/>
              <w:t>до Мінімальних вимог безпеки і охорони здоров'я при використанні працівниками засобів індивідуального захисту на робочому місці</w:t>
            </w:r>
            <w:r w:rsidRPr="00C335C2">
              <w:br/>
              <w:t>(пункт 9 розділу III)</w:t>
            </w:r>
          </w:p>
        </w:tc>
      </w:tr>
    </w:tbl>
    <w:p w:rsidR="00C335C2" w:rsidRPr="00C335C2" w:rsidRDefault="00C335C2" w:rsidP="00C335C2">
      <w:pPr>
        <w:pStyle w:val="a3"/>
        <w:jc w:val="both"/>
      </w:pPr>
      <w:r w:rsidRPr="00C335C2">
        <w:br w:type="textWrapping" w:clear="all"/>
      </w:r>
    </w:p>
    <w:p w:rsidR="00C335C2" w:rsidRPr="00C335C2" w:rsidRDefault="00C335C2" w:rsidP="00C335C2">
      <w:pPr>
        <w:pStyle w:val="3"/>
        <w:jc w:val="center"/>
        <w:rPr>
          <w:rFonts w:eastAsia="Times New Roman"/>
        </w:rPr>
      </w:pPr>
      <w:r w:rsidRPr="00C335C2">
        <w:rPr>
          <w:rFonts w:eastAsia="Times New Roman"/>
        </w:rPr>
        <w:t>ОСОБИСТА КАРТКА ОБЛІКУ СПЕЦІАЛЬНОГО ОДЯГУ, СПЕЦІАЛЬНОГО ВЗУТТЯ ТА ІНШИХ ЗАСОБІВ ІНДИВІДУАЛЬНОГО ЗАХИСТУ</w:t>
      </w:r>
    </w:p>
    <w:tbl>
      <w:tblPr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0"/>
      </w:tblGrid>
      <w:tr w:rsidR="00C335C2" w:rsidRPr="00C335C2" w:rsidTr="00C637AB">
        <w:trPr>
          <w:tblCellSpacing w:w="18" w:type="dxa"/>
        </w:trPr>
        <w:tc>
          <w:tcPr>
            <w:tcW w:w="5000" w:type="pct"/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__________________________________________________</w:t>
            </w:r>
            <w:r w:rsidRPr="00C335C2">
              <w:br/>
            </w:r>
            <w:r w:rsidRPr="00C335C2">
              <w:rPr>
                <w:vertAlign w:val="superscript"/>
              </w:rPr>
              <w:t>(назва підприємства)</w:t>
            </w:r>
          </w:p>
        </w:tc>
      </w:tr>
    </w:tbl>
    <w:p w:rsidR="00C335C2" w:rsidRPr="00C335C2" w:rsidRDefault="00C335C2" w:rsidP="00C335C2">
      <w:pPr>
        <w:rPr>
          <w:rFonts w:eastAsia="Times New Roman"/>
        </w:rPr>
      </w:pPr>
      <w:r w:rsidRPr="00C335C2">
        <w:rPr>
          <w:rFonts w:eastAsia="Times New Roman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4"/>
        <w:gridCol w:w="2397"/>
        <w:gridCol w:w="2397"/>
        <w:gridCol w:w="2415"/>
      </w:tblGrid>
      <w:tr w:rsidR="00C335C2" w:rsidRPr="00C335C2" w:rsidTr="00C637AB">
        <w:trPr>
          <w:tblCellSpacing w:w="18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rPr>
                <w:b/>
                <w:bCs/>
              </w:rPr>
              <w:t>Особиста картка обліку спецодягу, спецвзуття та інших ЗІЗ N _________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Прізвище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Стать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Ім'я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Зріст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По батькові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Розмір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Табельний 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одягу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Цех, дільниця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взуття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Професія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головного убору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Дата прийняття на роботу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рукавичок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</w:pPr>
            <w:r w:rsidRPr="00C335C2">
              <w:t> </w:t>
            </w:r>
          </w:p>
        </w:tc>
      </w:tr>
    </w:tbl>
    <w:p w:rsidR="00C335C2" w:rsidRPr="00C335C2" w:rsidRDefault="00C335C2" w:rsidP="00C335C2">
      <w:pPr>
        <w:rPr>
          <w:rFonts w:eastAsia="Times New Roman"/>
        </w:rPr>
      </w:pPr>
      <w:r w:rsidRPr="00C335C2">
        <w:rPr>
          <w:rFonts w:eastAsia="Times New Roman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35"/>
        <w:gridCol w:w="3611"/>
        <w:gridCol w:w="1259"/>
        <w:gridCol w:w="1259"/>
        <w:gridCol w:w="1559"/>
      </w:tblGrid>
      <w:tr w:rsidR="00C335C2" w:rsidRPr="00C335C2" w:rsidTr="00C637AB">
        <w:trPr>
          <w:tblCellSpacing w:w="18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rPr>
                <w:b/>
                <w:bCs/>
              </w:rPr>
              <w:t>Передбачено Нормами безоплатної видачі ЗІЗ (за результатами оцінки)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Найменування спецодягу, спецвзуття та інших ЗІЗ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Пункт Норм безоплатної видачі ЗІЗ (порядковий номер оцінки ЗІЗ, проведеної відповідно до пункту 6 Мінімальних вимог)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Одиниця виміру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Кількість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Строк носіння (місяців)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</w:tr>
      <w:tr w:rsidR="00C335C2" w:rsidRPr="00C335C2" w:rsidTr="00C637AB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</w:tr>
    </w:tbl>
    <w:p w:rsidR="00C335C2" w:rsidRPr="00C335C2" w:rsidRDefault="00C335C2" w:rsidP="00C335C2">
      <w:pPr>
        <w:rPr>
          <w:rFonts w:eastAsia="Times New Roman"/>
        </w:rPr>
      </w:pPr>
      <w:r w:rsidRPr="00C335C2">
        <w:rPr>
          <w:rFonts w:eastAsia="Times New Roman"/>
        </w:rPr>
        <w:br w:type="textWrapping" w:clear="all"/>
      </w:r>
    </w:p>
    <w:p w:rsidR="00C335C2" w:rsidRPr="00C335C2" w:rsidRDefault="00C335C2" w:rsidP="00C335C2">
      <w:pPr>
        <w:pStyle w:val="a3"/>
        <w:jc w:val="both"/>
      </w:pPr>
      <w:r w:rsidRPr="00C335C2">
        <w:t>Начальник структурного підрозділу</w:t>
      </w:r>
    </w:p>
    <w:p w:rsidR="00C335C2" w:rsidRPr="00C335C2" w:rsidRDefault="00C335C2" w:rsidP="00C335C2">
      <w:pPr>
        <w:pStyle w:val="a3"/>
        <w:jc w:val="both"/>
      </w:pPr>
      <w:r w:rsidRPr="00C335C2">
        <w:t>Інженер з охорони праці</w:t>
      </w:r>
    </w:p>
    <w:p w:rsidR="00C335C2" w:rsidRPr="00C335C2" w:rsidRDefault="00C335C2" w:rsidP="00C335C2">
      <w:pPr>
        <w:pStyle w:val="a3"/>
        <w:jc w:val="both"/>
      </w:pPr>
      <w:r w:rsidRPr="00C335C2">
        <w:lastRenderedPageBreak/>
        <w:t>Головний бухгалтер (бухгалтер)</w:t>
      </w:r>
    </w:p>
    <w:p w:rsidR="00C335C2" w:rsidRPr="00C335C2" w:rsidRDefault="00C335C2" w:rsidP="00C335C2">
      <w:pPr>
        <w:pStyle w:val="a3"/>
        <w:jc w:val="center"/>
      </w:pPr>
      <w:r w:rsidRPr="00C335C2">
        <w:rPr>
          <w:b/>
          <w:bCs/>
        </w:rPr>
        <w:t>Видача і повернення спецодягу, спецвзуття та інших ЗІЗ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18"/>
        <w:gridCol w:w="1185"/>
        <w:gridCol w:w="432"/>
        <w:gridCol w:w="776"/>
        <w:gridCol w:w="1007"/>
        <w:gridCol w:w="883"/>
        <w:gridCol w:w="432"/>
        <w:gridCol w:w="776"/>
        <w:gridCol w:w="1007"/>
        <w:gridCol w:w="974"/>
        <w:gridCol w:w="933"/>
      </w:tblGrid>
      <w:tr w:rsidR="00C335C2" w:rsidRPr="00C335C2" w:rsidTr="00C637AB">
        <w:trPr>
          <w:tblCellSpacing w:w="18" w:type="dxa"/>
          <w:jc w:val="center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Найменування спецодягу, спецвзуття та інших ЗІЗ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Код (</w:t>
            </w:r>
            <w:proofErr w:type="spellStart"/>
            <w:r w:rsidRPr="00C335C2">
              <w:t>номенклатур</w:t>
            </w:r>
            <w:proofErr w:type="spellEnd"/>
            <w:r w:rsidRPr="00C335C2">
              <w:t>-</w:t>
            </w:r>
            <w:r w:rsidRPr="00C335C2">
              <w:br/>
              <w:t>ний)</w:t>
            </w:r>
          </w:p>
        </w:tc>
        <w:tc>
          <w:tcPr>
            <w:tcW w:w="1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Видано</w:t>
            </w:r>
          </w:p>
        </w:tc>
        <w:tc>
          <w:tcPr>
            <w:tcW w:w="22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Повернуто</w:t>
            </w:r>
          </w:p>
        </w:tc>
      </w:tr>
      <w:tr w:rsidR="00C335C2" w:rsidRPr="00C335C2" w:rsidTr="00C637AB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5C2" w:rsidRPr="00C335C2" w:rsidRDefault="00C335C2" w:rsidP="00C637A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5C2" w:rsidRPr="00C335C2" w:rsidRDefault="00C335C2" w:rsidP="00C637AB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дата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кількість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% придатності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розписка в одержанні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дата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кількість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% придатності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розписка про повернення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center"/>
            </w:pPr>
            <w:r w:rsidRPr="00C335C2">
              <w:t>розписка комірника про одержання</w:t>
            </w:r>
          </w:p>
        </w:tc>
      </w:tr>
      <w:tr w:rsidR="00C335C2" w:rsidRPr="00C335C2" w:rsidTr="00C637AB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</w:tr>
      <w:tr w:rsidR="00C335C2" w:rsidRPr="00C335C2" w:rsidTr="00C637AB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</w:tr>
      <w:tr w:rsidR="00C335C2" w:rsidRPr="00C335C2" w:rsidTr="00C637AB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5C2" w:rsidRPr="00C335C2" w:rsidRDefault="00C335C2" w:rsidP="00C637AB">
            <w:pPr>
              <w:pStyle w:val="a3"/>
              <w:jc w:val="both"/>
            </w:pPr>
            <w:r w:rsidRPr="00C335C2">
              <w:t> </w:t>
            </w:r>
          </w:p>
        </w:tc>
      </w:tr>
    </w:tbl>
    <w:p w:rsidR="00C335C2" w:rsidRPr="00C335C2" w:rsidRDefault="00C335C2" w:rsidP="00C335C2">
      <w:pPr>
        <w:pStyle w:val="a3"/>
        <w:jc w:val="center"/>
      </w:pPr>
      <w:r w:rsidRPr="00C335C2">
        <w:br w:type="textWrapping" w:clear="all"/>
      </w:r>
    </w:p>
    <w:bookmarkEnd w:id="0"/>
    <w:p w:rsidR="007725AF" w:rsidRPr="00C335C2" w:rsidRDefault="007725AF"/>
    <w:sectPr w:rsidR="007725AF" w:rsidRPr="00C335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C2"/>
    <w:rsid w:val="007725AF"/>
    <w:rsid w:val="00B45A24"/>
    <w:rsid w:val="00C335C2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3F780-97E3-4BA0-AB5C-3AA216E8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5C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C335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35C2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335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2019-01-15T08:16:00Z</dcterms:created>
  <dcterms:modified xsi:type="dcterms:W3CDTF">2019-01-15T08:16:00Z</dcterms:modified>
</cp:coreProperties>
</file>