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741" w:rsidRPr="00C60741" w:rsidRDefault="00C60741" w:rsidP="00C6074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C60741" w:rsidRPr="00C60741" w:rsidRDefault="00C60741" w:rsidP="00C6074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60741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60741" w:rsidRPr="00C60741" w:rsidTr="00C03A6C">
        <w:trPr>
          <w:tblCellSpacing w:w="18" w:type="dxa"/>
        </w:trPr>
        <w:tc>
          <w:tcPr>
            <w:tcW w:w="5000" w:type="pct"/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експлуатації та типових норм належності вогнегасників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5 розділу I)</w:t>
            </w:r>
          </w:p>
        </w:tc>
      </w:tr>
    </w:tbl>
    <w:p w:rsidR="00C60741" w:rsidRPr="00C60741" w:rsidRDefault="00C60741" w:rsidP="00C6074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60741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C60741" w:rsidRPr="00C60741" w:rsidRDefault="00C60741" w:rsidP="00C6074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60741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Схема робочого циклу вогнегасника</w:t>
      </w:r>
    </w:p>
    <w:p w:rsidR="00C60741" w:rsidRPr="00C60741" w:rsidRDefault="00C60741" w:rsidP="00C60741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60741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 </w:t>
      </w:r>
      <w:r w:rsidRPr="00C60741">
        <w:rPr>
          <w:rFonts w:ascii="Times New Roman" w:eastAsiaTheme="minorEastAsia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3CAC8799" wp14:editId="41DABE0A">
            <wp:extent cx="7543800" cy="9210675"/>
            <wp:effectExtent l="0" t="0" r="0" b="9525"/>
            <wp:docPr id="2" name="Рисунок 2" descr="C:\Users\t.borovich\AppData\Roaming\Liga70\Client\Session\Re31677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.borovich\AppData\Roaming\Liga70\Client\Session\Re31677_img_001.gif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921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0741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p w:rsidR="00C60741" w:rsidRPr="00C60741" w:rsidRDefault="00C60741" w:rsidP="00C6074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60741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60741" w:rsidRPr="00C60741" w:rsidTr="00C03A6C">
        <w:trPr>
          <w:tblCellSpacing w:w="18" w:type="dxa"/>
        </w:trPr>
        <w:tc>
          <w:tcPr>
            <w:tcW w:w="5000" w:type="pct"/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експлуатації та типових норм належності вогнегасників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3 розділу III)</w:t>
            </w:r>
          </w:p>
        </w:tc>
      </w:tr>
    </w:tbl>
    <w:p w:rsidR="00C60741" w:rsidRPr="00C60741" w:rsidRDefault="00C60741" w:rsidP="00C6074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60741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C60741" w:rsidRPr="00C60741" w:rsidRDefault="00C60741" w:rsidP="00C6074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60741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Журнал обліку вогнегасників</w:t>
      </w:r>
    </w:p>
    <w:p w:rsidR="00C60741" w:rsidRPr="00C60741" w:rsidRDefault="00C60741" w:rsidP="00C60741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60741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</w:t>
      </w:r>
      <w:r w:rsidRPr="00C60741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C60741">
        <w:rPr>
          <w:rFonts w:ascii="Times New Roman" w:eastAsiaTheme="minorEastAsia" w:hAnsi="Times New Roman" w:cs="Times New Roman"/>
          <w:sz w:val="20"/>
          <w:szCs w:val="20"/>
          <w:lang w:eastAsia="uk-UA"/>
        </w:rPr>
        <w:t>(найменування об'єкта)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84"/>
        <w:gridCol w:w="1052"/>
        <w:gridCol w:w="1108"/>
        <w:gridCol w:w="932"/>
        <w:gridCol w:w="1063"/>
        <w:gridCol w:w="852"/>
        <w:gridCol w:w="1238"/>
        <w:gridCol w:w="1238"/>
        <w:gridCol w:w="1256"/>
      </w:tblGrid>
      <w:tr w:rsidR="00C60741" w:rsidRPr="00C60741" w:rsidTr="00C03A6C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Обліковий N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Тип вогнегасника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 розташування вогнегасника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проведення огляду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Висновки за результатами огляду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Перелік вжитих заходів щодо усунення виявлених недоліків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направлення вогнегасника на технічне обслуговування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повернення вогнегасника з технічного обслуговування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організації, яка здійснила технічне обслуговування</w:t>
            </w:r>
          </w:p>
        </w:tc>
      </w:tr>
      <w:tr w:rsidR="00C60741" w:rsidRPr="00C60741" w:rsidTr="00C03A6C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  <w:tr w:rsidR="00C60741" w:rsidRPr="00C60741" w:rsidTr="00C03A6C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60741" w:rsidRPr="00C60741" w:rsidRDefault="00C60741" w:rsidP="00C60741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60741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C60741" w:rsidRPr="00C60741" w:rsidRDefault="00C60741" w:rsidP="00C6074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60741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60741" w:rsidRPr="00C60741" w:rsidTr="00C03A6C">
        <w:trPr>
          <w:tblCellSpacing w:w="18" w:type="dxa"/>
        </w:trPr>
        <w:tc>
          <w:tcPr>
            <w:tcW w:w="5000" w:type="pct"/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3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експлуатації та типових норм належності вогнегасників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12 розділу III)</w:t>
            </w:r>
          </w:p>
        </w:tc>
      </w:tr>
    </w:tbl>
    <w:p w:rsidR="00C60741" w:rsidRPr="00C60741" w:rsidRDefault="00C60741" w:rsidP="00C6074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60741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C60741" w:rsidRPr="00C60741" w:rsidRDefault="00C60741" w:rsidP="00C60741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60741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 </w:t>
      </w:r>
      <w:r w:rsidRPr="00C60741">
        <w:rPr>
          <w:rFonts w:ascii="Times New Roman" w:eastAsiaTheme="minorEastAsia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7FB96E14" wp14:editId="07C0FD6A">
            <wp:extent cx="6677025" cy="4610100"/>
            <wp:effectExtent l="0" t="0" r="9525" b="0"/>
            <wp:docPr id="3" name="Рисунок 3" descr="C:\Users\t.borovich\AppData\Roaming\Liga70\Client\Session\Re31677_img_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.borovich\AppData\Roaming\Liga70\Client\Session\Re31677_img_002.gif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0741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p w:rsidR="00C60741" w:rsidRPr="00C60741" w:rsidRDefault="00C60741" w:rsidP="00C6074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60741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60741" w:rsidRPr="00C60741" w:rsidTr="00C03A6C">
        <w:trPr>
          <w:tblCellSpacing w:w="18" w:type="dxa"/>
        </w:trPr>
        <w:tc>
          <w:tcPr>
            <w:tcW w:w="5000" w:type="pct"/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4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експлуатації та типових норм належності вогнегасників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4 розділу V)</w:t>
            </w:r>
          </w:p>
        </w:tc>
      </w:tr>
    </w:tbl>
    <w:p w:rsidR="00C60741" w:rsidRPr="00C60741" w:rsidRDefault="00C60741" w:rsidP="00C6074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60741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C60741" w:rsidRPr="00C60741" w:rsidRDefault="00C60741" w:rsidP="00C6074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60741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Норми належності порошкових вогнегасників для виробничих і складських будинків та приміщень промислових підприємств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02"/>
        <w:gridCol w:w="1324"/>
        <w:gridCol w:w="1134"/>
        <w:gridCol w:w="767"/>
        <w:gridCol w:w="767"/>
        <w:gridCol w:w="768"/>
        <w:gridCol w:w="768"/>
        <w:gridCol w:w="768"/>
        <w:gridCol w:w="677"/>
        <w:gridCol w:w="677"/>
        <w:gridCol w:w="768"/>
        <w:gridCol w:w="603"/>
      </w:tblGrid>
      <w:tr w:rsidR="00C60741" w:rsidRPr="00C60741" w:rsidTr="00C03A6C">
        <w:trPr>
          <w:tblCellSpacing w:w="18" w:type="dxa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Гранична </w:t>
            </w:r>
            <w:proofErr w:type="spellStart"/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захищувана</w:t>
            </w:r>
            <w:proofErr w:type="spellEnd"/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площа,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Клас можливої пожежі</w:t>
            </w:r>
          </w:p>
        </w:tc>
        <w:tc>
          <w:tcPr>
            <w:tcW w:w="34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Мінімальна кількість порошкових вогнегасників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переносний вогнегасник із зарядом вогнегасної речовини, кг</w:t>
            </w:r>
          </w:p>
        </w:tc>
        <w:tc>
          <w:tcPr>
            <w:tcW w:w="14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пересувний вогнегасник із зарядом вогнегасної речовини, кг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150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5000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I. Приміщення категорій А, Б, а також В з наявністю горючих газів і рідин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25 включно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A, B, C, E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1.2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25 до 50 включно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A, B, C, E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50 до 150 включно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A, B, C, E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150 до 250 включно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A, B, C, E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250 до 500 включно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A, B, C, E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500 до 1000 включно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A, B, C, E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1000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A, B, C, E</w:t>
            </w:r>
          </w:p>
        </w:tc>
        <w:tc>
          <w:tcPr>
            <w:tcW w:w="34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першу 1000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площі числові значення кількості вогнегасників згідно з позицією 1.6 таблиці; на кожні наступні: 50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1.2 таблиці; 150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1.3 таблиці; 250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1.4 таблиці; 500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1.5 таблиці; 1000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1.6 таблиці.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5000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II. Приміщення категорій В за відсутності горючих газів і рідин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50 включно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A, E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50 до 100 включно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A, E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100 до 300 включно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A, E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300 до 500 включно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A, E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500 до 1000 включно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A, E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1000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A, E</w:t>
            </w:r>
          </w:p>
        </w:tc>
        <w:tc>
          <w:tcPr>
            <w:tcW w:w="34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першу 1000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площі числові значення кількості вогнегасників згідно з позицією 2.5 таблиці; на кожні наступні: 50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2.1 таблиці; 100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2.2 таблиці; 300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2.3 таблиці; 500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2.4 таблиці; 1000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2.5 таблиці.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5000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III. Приміщення категорії Г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50 включно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B, C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50 до 100 включно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B, C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3.3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100 до 300 включно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B, C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300 до 500 включно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B, C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500 до 1000 включно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B, C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1000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B, C</w:t>
            </w:r>
          </w:p>
        </w:tc>
        <w:tc>
          <w:tcPr>
            <w:tcW w:w="34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першу 1000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площі числові значення кількості вогнегасників згідно з позицією 3.5 таблиці; на кожні наступні: 50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3.1 таблиці; 100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3.2 таблиці; 300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3.3 таблиці; 500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3.4 таблиці; 1000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3.5 таблиці.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5000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IV. Приміщення категорій Г, Д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50 включно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A, E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50 до 150 включно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A, E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4.3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150 до 500 включно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A, E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500 до 1000 включно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A, E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1000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A, E</w:t>
            </w:r>
          </w:p>
        </w:tc>
        <w:tc>
          <w:tcPr>
            <w:tcW w:w="34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першу 1000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площі числові значення кількості вогнегасників згідно з позицією 4.4 таблиці; на кожні наступні: 50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4.1 таблиці; 150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4.2 таблиці; 500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4.3 таблиці; 1000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4.4 таблиці.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5000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tbl>
            <w:tblPr>
              <w:tblW w:w="5000" w:type="pct"/>
              <w:tblCellSpacing w:w="18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1313"/>
              <w:gridCol w:w="8160"/>
            </w:tblGrid>
            <w:tr w:rsidR="00C60741" w:rsidRPr="00C60741" w:rsidTr="00C03A6C">
              <w:trPr>
                <w:tblCellSpacing w:w="18" w:type="dxa"/>
              </w:trPr>
              <w:tc>
                <w:tcPr>
                  <w:tcW w:w="400" w:type="pct"/>
                  <w:vMerge w:val="restart"/>
                  <w:hideMark/>
                </w:tcPr>
                <w:p w:rsidR="00C60741" w:rsidRPr="00C60741" w:rsidRDefault="00C60741" w:rsidP="00C6074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C60741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>Примітки:</w:t>
                  </w:r>
                </w:p>
              </w:tc>
              <w:tc>
                <w:tcPr>
                  <w:tcW w:w="4600" w:type="pct"/>
                  <w:hideMark/>
                </w:tcPr>
                <w:p w:rsidR="00C60741" w:rsidRPr="00C60741" w:rsidRDefault="00C60741" w:rsidP="00C60741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C60741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1. Знаком "-" позначені порошкові вогнегасники, які не допускаються для оснащення зазначених приміщень.</w:t>
                  </w:r>
                </w:p>
              </w:tc>
            </w:tr>
            <w:tr w:rsidR="00C60741" w:rsidRPr="00C60741" w:rsidTr="00C03A6C">
              <w:trPr>
                <w:tblCellSpacing w:w="18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C60741" w:rsidRPr="00C60741" w:rsidRDefault="00C60741" w:rsidP="00C60741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4600" w:type="pct"/>
                  <w:hideMark/>
                </w:tcPr>
                <w:p w:rsidR="00C60741" w:rsidRPr="00C60741" w:rsidRDefault="00C60741" w:rsidP="00C60741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C60741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2. За наявності в приміщенні можливості виникнення пожеж різних класів кількість вогнегасників обирається за одним із класів, для якого ця кількість більша.</w:t>
                  </w:r>
                </w:p>
              </w:tc>
            </w:tr>
            <w:tr w:rsidR="00C60741" w:rsidRPr="00C60741" w:rsidTr="00C03A6C">
              <w:trPr>
                <w:tblCellSpacing w:w="18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C60741" w:rsidRPr="00C60741" w:rsidRDefault="00C60741" w:rsidP="00C60741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4600" w:type="pct"/>
                  <w:hideMark/>
                </w:tcPr>
                <w:p w:rsidR="00C60741" w:rsidRPr="00C60741" w:rsidRDefault="00C60741" w:rsidP="00C60741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C60741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3. Мінімальна кількість порошкових вогнегасників визначає собою вибір однієї з позицій, відображених у графах 4 - 12.</w:t>
                  </w:r>
                </w:p>
              </w:tc>
            </w:tr>
            <w:tr w:rsidR="00C60741" w:rsidRPr="00C60741" w:rsidTr="00C03A6C">
              <w:trPr>
                <w:tblCellSpacing w:w="18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C60741" w:rsidRPr="00C60741" w:rsidRDefault="00C60741" w:rsidP="00C60741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4600" w:type="pct"/>
                  <w:hideMark/>
                </w:tcPr>
                <w:p w:rsidR="00C60741" w:rsidRPr="00C60741" w:rsidRDefault="00C60741" w:rsidP="00C60741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C60741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4. Оснащення порошковими вогнегасниками для гасіння пожеж класу D слід проводити із дотриманням галузевих норм, погоджених у встановленому порядку.</w:t>
                  </w:r>
                </w:p>
              </w:tc>
            </w:tr>
          </w:tbl>
          <w:p w:rsidR="00C60741" w:rsidRPr="00C60741" w:rsidRDefault="00C60741" w:rsidP="00C60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C60741" w:rsidRPr="00C60741" w:rsidRDefault="00C60741" w:rsidP="00C607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60741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C60741" w:rsidRPr="00C60741" w:rsidRDefault="00C60741" w:rsidP="00C6074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60741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60741" w:rsidRPr="00C60741" w:rsidTr="00C03A6C">
        <w:trPr>
          <w:tblCellSpacing w:w="18" w:type="dxa"/>
        </w:trPr>
        <w:tc>
          <w:tcPr>
            <w:tcW w:w="5000" w:type="pct"/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Додаток 5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експлуатації та типових норм належності вогнегасників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4 розділу V)</w:t>
            </w:r>
          </w:p>
        </w:tc>
      </w:tr>
    </w:tbl>
    <w:p w:rsidR="00C60741" w:rsidRPr="00C60741" w:rsidRDefault="00C60741" w:rsidP="00C6074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60741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C60741" w:rsidRPr="00C60741" w:rsidRDefault="00C60741" w:rsidP="00C6074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60741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Норми належності водяних та </w:t>
      </w:r>
      <w:proofErr w:type="spellStart"/>
      <w:r w:rsidRPr="00C60741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водопінних</w:t>
      </w:r>
      <w:proofErr w:type="spellEnd"/>
      <w:r w:rsidRPr="00C60741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вогнегасників для виробничих і складських будинків та приміщень промислових підприємств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8"/>
        <w:gridCol w:w="1324"/>
        <w:gridCol w:w="1100"/>
        <w:gridCol w:w="826"/>
        <w:gridCol w:w="826"/>
        <w:gridCol w:w="826"/>
        <w:gridCol w:w="827"/>
        <w:gridCol w:w="827"/>
        <w:gridCol w:w="827"/>
        <w:gridCol w:w="827"/>
        <w:gridCol w:w="845"/>
      </w:tblGrid>
      <w:tr w:rsidR="00C60741" w:rsidRPr="00C60741" w:rsidTr="00C03A6C">
        <w:trPr>
          <w:tblCellSpacing w:w="18" w:type="dxa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Гранична </w:t>
            </w:r>
            <w:proofErr w:type="spellStart"/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захищувана</w:t>
            </w:r>
            <w:proofErr w:type="spellEnd"/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площа,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Клас можливої пожежі</w:t>
            </w:r>
          </w:p>
        </w:tc>
        <w:tc>
          <w:tcPr>
            <w:tcW w:w="36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Мінімальна кількість водяних або </w:t>
            </w:r>
            <w:proofErr w:type="spellStart"/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водопінних</w:t>
            </w:r>
            <w:proofErr w:type="spellEnd"/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вогнегасників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переносний вогнегасник із зарядом вогнегасної речовини, кг</w:t>
            </w:r>
          </w:p>
        </w:tc>
        <w:tc>
          <w:tcPr>
            <w:tcW w:w="18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пересувний вогнегасник із зарядом вогнегасної речовини, кг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150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I. Приміщення категорій А, Б, а також В з наявністю горючих рідин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25 включно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25 до 50 включно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50 до 150 включно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150 до 250 включно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1.5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250 до 500 включно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1.6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500 до 1000 включно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1.7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1000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</w:t>
            </w:r>
          </w:p>
        </w:tc>
        <w:tc>
          <w:tcPr>
            <w:tcW w:w="3600" w:type="pct"/>
            <w:gridSpan w:val="8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першу 1000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площі числові значення кількості вогнегасників згідно з позицією 1.6 таблиці; на кожні наступні: 50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1.2 таблиці; 150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1.3 таблиці; 250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1.4 таблиці; 500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1.5 таблиці; 1000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1.6 таблиці.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</w:t>
            </w:r>
          </w:p>
        </w:tc>
        <w:tc>
          <w:tcPr>
            <w:tcW w:w="0" w:type="auto"/>
            <w:gridSpan w:val="8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60741" w:rsidRPr="00C60741" w:rsidTr="00C03A6C">
        <w:trPr>
          <w:tblCellSpacing w:w="18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Розділ II. Приміщення категорій В за відсутності горючих рідин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50 включно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50 до 100 включно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2.3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100 до 300 включно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300 до 500 включно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500 до 1000 включно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1000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</w:t>
            </w:r>
          </w:p>
        </w:tc>
        <w:tc>
          <w:tcPr>
            <w:tcW w:w="36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першу 1000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площі числові значення кількості вогнегасників згідно з позицією 2.5 таблиці; на кожні наступні: 50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2.1 таблиці; 100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2.2 таблиці; 300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2.3 таблиці; 500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2.4 таблиці; 1000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2.5 таблиці.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III. Приміщення категорії Г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50 включно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50 до 100 включно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100 до 300 включно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300 до 500 включно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500 до 1000 включно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1000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</w:t>
            </w:r>
          </w:p>
        </w:tc>
        <w:tc>
          <w:tcPr>
            <w:tcW w:w="36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першу 1000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площі числові значення кількості вогнегасників згідно з позицією 3.5 таблиці; на кожні наступні: 50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3.1 таблиці; 100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3.2 таблиці; 300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3.3 таблиці; 500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3.4 таблиці; 1000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3.5 таблиці.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IV. Приміщення категорій Г; Д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50 включно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50 до 150 включно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150 до 500 включно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500 до 1000 включно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4.5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1000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</w:t>
            </w:r>
          </w:p>
        </w:tc>
        <w:tc>
          <w:tcPr>
            <w:tcW w:w="36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першу 1000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площі числові значення кількості вогнегасників згідно з позицією 4.4 таблиці, на кожні наступні: 50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4.1 таблиці, 150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4.2 таблиці, 500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4.3 таблиці, 1000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4.4 таблиці.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50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tbl>
            <w:tblPr>
              <w:tblW w:w="5000" w:type="pct"/>
              <w:tblCellSpacing w:w="18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1313"/>
              <w:gridCol w:w="8160"/>
            </w:tblGrid>
            <w:tr w:rsidR="00C60741" w:rsidRPr="00C60741" w:rsidTr="00C03A6C">
              <w:trPr>
                <w:tblCellSpacing w:w="18" w:type="dxa"/>
              </w:trPr>
              <w:tc>
                <w:tcPr>
                  <w:tcW w:w="400" w:type="pct"/>
                  <w:vMerge w:val="restart"/>
                  <w:hideMark/>
                </w:tcPr>
                <w:p w:rsidR="00C60741" w:rsidRPr="00C60741" w:rsidRDefault="00C60741" w:rsidP="00C60741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C60741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>Примітки:</w:t>
                  </w:r>
                </w:p>
              </w:tc>
              <w:tc>
                <w:tcPr>
                  <w:tcW w:w="4600" w:type="pct"/>
                  <w:hideMark/>
                </w:tcPr>
                <w:p w:rsidR="00C60741" w:rsidRPr="00C60741" w:rsidRDefault="00C60741" w:rsidP="00C60741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C60741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1. Знаком "-" позначені водяні та </w:t>
                  </w:r>
                  <w:proofErr w:type="spellStart"/>
                  <w:r w:rsidRPr="00C60741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водопінні</w:t>
                  </w:r>
                  <w:proofErr w:type="spellEnd"/>
                  <w:r w:rsidRPr="00C60741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 вогнегасники, які не допускаються для оснащення зазначених приміщень.</w:t>
                  </w:r>
                </w:p>
              </w:tc>
            </w:tr>
            <w:tr w:rsidR="00C60741" w:rsidRPr="00C60741" w:rsidTr="00C03A6C">
              <w:trPr>
                <w:tblCellSpacing w:w="18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C60741" w:rsidRPr="00C60741" w:rsidRDefault="00C60741" w:rsidP="00C60741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4600" w:type="pct"/>
                  <w:hideMark/>
                </w:tcPr>
                <w:p w:rsidR="00C60741" w:rsidRPr="00C60741" w:rsidRDefault="00C60741" w:rsidP="00C60741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C60741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2. За наявності в приміщенні можливості виникнення пожеж різних класів кількість вогнегасників обирається за одним із класів, для якого ця кількість більша.</w:t>
                  </w:r>
                </w:p>
              </w:tc>
            </w:tr>
            <w:tr w:rsidR="00C60741" w:rsidRPr="00C60741" w:rsidTr="00C03A6C">
              <w:trPr>
                <w:tblCellSpacing w:w="18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C60741" w:rsidRPr="00C60741" w:rsidRDefault="00C60741" w:rsidP="00C60741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4600" w:type="pct"/>
                  <w:hideMark/>
                </w:tcPr>
                <w:p w:rsidR="00C60741" w:rsidRPr="00C60741" w:rsidRDefault="00C60741" w:rsidP="00C60741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C60741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3. Для гасіння пожеж класу B слід застосовувати водяні вогнегасники із зарядом води з добавками, що забезпечують гасіння пожеж класу B.</w:t>
                  </w:r>
                </w:p>
              </w:tc>
            </w:tr>
            <w:tr w:rsidR="00C60741" w:rsidRPr="00C60741" w:rsidTr="00C03A6C">
              <w:trPr>
                <w:tblCellSpacing w:w="18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C60741" w:rsidRPr="00C60741" w:rsidRDefault="00C60741" w:rsidP="00C60741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4600" w:type="pct"/>
                  <w:hideMark/>
                </w:tcPr>
                <w:p w:rsidR="00C60741" w:rsidRPr="00C60741" w:rsidRDefault="00C60741" w:rsidP="00C60741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C60741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4. Мінімальна кількість водяних або </w:t>
                  </w:r>
                  <w:proofErr w:type="spellStart"/>
                  <w:r w:rsidRPr="00C60741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водопінних</w:t>
                  </w:r>
                  <w:proofErr w:type="spellEnd"/>
                  <w:r w:rsidRPr="00C60741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 вогнегасників визначає собою вибір однієї з позицій, відображених у графах 4 - 11.</w:t>
                  </w:r>
                </w:p>
              </w:tc>
            </w:tr>
            <w:tr w:rsidR="00C60741" w:rsidRPr="00C60741" w:rsidTr="00C03A6C">
              <w:trPr>
                <w:tblCellSpacing w:w="18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C60741" w:rsidRPr="00C60741" w:rsidRDefault="00C60741" w:rsidP="00C60741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4600" w:type="pct"/>
                  <w:hideMark/>
                </w:tcPr>
                <w:p w:rsidR="00C60741" w:rsidRPr="00C60741" w:rsidRDefault="00C60741" w:rsidP="00C60741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C60741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5. Оснащення водяними вогнегасниками, що містять воду з сольовими добавками для гасіння пожеж класу F, слід проводити разом із дотриманням галузевих норм, погоджених у встановленому порядку.</w:t>
                  </w:r>
                </w:p>
              </w:tc>
            </w:tr>
          </w:tbl>
          <w:p w:rsidR="00C60741" w:rsidRPr="00C60741" w:rsidRDefault="00C60741" w:rsidP="00C60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C60741" w:rsidRPr="00C60741" w:rsidRDefault="00C60741" w:rsidP="00C607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60741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C60741" w:rsidRPr="00C60741" w:rsidRDefault="00C60741" w:rsidP="00C6074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60741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60741" w:rsidRPr="00C60741" w:rsidTr="00C03A6C">
        <w:trPr>
          <w:tblCellSpacing w:w="18" w:type="dxa"/>
        </w:trPr>
        <w:tc>
          <w:tcPr>
            <w:tcW w:w="5000" w:type="pct"/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6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експлуатації та типових норм належності вогнегасників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4 розділу V)</w:t>
            </w:r>
          </w:p>
        </w:tc>
      </w:tr>
    </w:tbl>
    <w:p w:rsidR="00C60741" w:rsidRPr="00C60741" w:rsidRDefault="00C60741" w:rsidP="00C6074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60741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C60741" w:rsidRPr="00C60741" w:rsidRDefault="00C60741" w:rsidP="00C6074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60741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Норми належності газових вогнегасників для виробничих і складських будинків та приміщень промислових підприємств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92"/>
        <w:gridCol w:w="1404"/>
        <w:gridCol w:w="1100"/>
        <w:gridCol w:w="1773"/>
        <w:gridCol w:w="1589"/>
        <w:gridCol w:w="666"/>
        <w:gridCol w:w="666"/>
        <w:gridCol w:w="666"/>
        <w:gridCol w:w="667"/>
        <w:gridCol w:w="500"/>
      </w:tblGrid>
      <w:tr w:rsidR="00C60741" w:rsidRPr="00C60741" w:rsidTr="00C03A6C">
        <w:trPr>
          <w:tblCellSpacing w:w="18" w:type="dxa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Гранична </w:t>
            </w:r>
            <w:proofErr w:type="spellStart"/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захищувана</w:t>
            </w:r>
            <w:proofErr w:type="spellEnd"/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площа,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Клас можливої пожежі</w:t>
            </w:r>
          </w:p>
        </w:tc>
        <w:tc>
          <w:tcPr>
            <w:tcW w:w="3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Мінімальна кількість газових вогнегасників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переносний вогнегасник із зарядом вогнегасної речовини, кг</w:t>
            </w:r>
          </w:p>
        </w:tc>
        <w:tc>
          <w:tcPr>
            <w:tcW w:w="16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пересувний вогнегасник із зарядом вогнегасної речовини, кг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3,5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56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I. Приміщення категорій А, Б, а також В з наявністю горючих рідин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25 включно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B, 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25 до 50 включно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B, 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1.3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50 до 150 включно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B, 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150 до 250 включно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B, 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250 до 500 включно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B, 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500 до 1000 включно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B, 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1000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B, E</w:t>
            </w:r>
          </w:p>
        </w:tc>
        <w:tc>
          <w:tcPr>
            <w:tcW w:w="3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першу 1000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площі числові значення кількості вогнегасників згідно з позицією 1.6 таблиці; на кожні наступні: 50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1.2 таблиці; 150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1.3 таблиці; 250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1.4 таблиці; 500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1.5 таблиці; 1000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1.6 таблиці.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II. Приміщення категорії Г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50 включно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B, 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50 до 100 включно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B, 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100 до 300 включно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B, 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300 до 500 включно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B, 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500 до 1000 включно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B, E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1000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B, E</w:t>
            </w:r>
          </w:p>
        </w:tc>
        <w:tc>
          <w:tcPr>
            <w:tcW w:w="34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першу 1000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площі числові значення кількості вогнегасників згідно з позицією 2.5 таблиці; на кожні наступні: 50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2.1 таблиці; 100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2.2 таблиці; 300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2.3 таблиці; 500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2.4 таблиці; 1000 м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згідно з позицією 2.5 таблиці.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tbl>
            <w:tblPr>
              <w:tblW w:w="5000" w:type="pct"/>
              <w:tblCellSpacing w:w="18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1313"/>
              <w:gridCol w:w="8160"/>
            </w:tblGrid>
            <w:tr w:rsidR="00C60741" w:rsidRPr="00C60741" w:rsidTr="00C03A6C">
              <w:trPr>
                <w:tblCellSpacing w:w="18" w:type="dxa"/>
              </w:trPr>
              <w:tc>
                <w:tcPr>
                  <w:tcW w:w="400" w:type="pct"/>
                  <w:vMerge w:val="restart"/>
                  <w:hideMark/>
                </w:tcPr>
                <w:p w:rsidR="00C60741" w:rsidRPr="00C60741" w:rsidRDefault="00C60741" w:rsidP="00C6074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C60741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>Примітки:</w:t>
                  </w:r>
                </w:p>
              </w:tc>
              <w:tc>
                <w:tcPr>
                  <w:tcW w:w="4600" w:type="pct"/>
                  <w:hideMark/>
                </w:tcPr>
                <w:p w:rsidR="00C60741" w:rsidRPr="00C60741" w:rsidRDefault="00C60741" w:rsidP="00C60741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C60741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1. Знаком "-" позначені газові вогнегасники, які не допускаються для оснащення зазначених приміщень.</w:t>
                  </w:r>
                </w:p>
              </w:tc>
            </w:tr>
            <w:tr w:rsidR="00C60741" w:rsidRPr="00C60741" w:rsidTr="00C03A6C">
              <w:trPr>
                <w:tblCellSpacing w:w="18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C60741" w:rsidRPr="00C60741" w:rsidRDefault="00C60741" w:rsidP="00C60741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4600" w:type="pct"/>
                  <w:hideMark/>
                </w:tcPr>
                <w:p w:rsidR="00C60741" w:rsidRPr="00C60741" w:rsidRDefault="00C60741" w:rsidP="00C60741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C60741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2. За наявності в приміщенні можливості виникнення пожеж різних класів кількість вогнегасників обирається за одним із класів, для якого ця кількість більша.</w:t>
                  </w:r>
                </w:p>
              </w:tc>
            </w:tr>
            <w:tr w:rsidR="00C60741" w:rsidRPr="00C60741" w:rsidTr="00C03A6C">
              <w:trPr>
                <w:tblCellSpacing w:w="18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C60741" w:rsidRPr="00C60741" w:rsidRDefault="00C60741" w:rsidP="00C60741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4600" w:type="pct"/>
                  <w:hideMark/>
                </w:tcPr>
                <w:p w:rsidR="00C60741" w:rsidRPr="00C60741" w:rsidRDefault="00C60741" w:rsidP="00C60741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C60741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3. Мінімальна кількість газових вогнегасників визначає собою вибір однієї з позицій, відображених у графах 4 - 10.</w:t>
                  </w:r>
                </w:p>
              </w:tc>
            </w:tr>
          </w:tbl>
          <w:p w:rsidR="00C60741" w:rsidRPr="00C60741" w:rsidRDefault="00C60741" w:rsidP="00C60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br w:type="textWrapping" w:clear="all"/>
            </w:r>
          </w:p>
        </w:tc>
      </w:tr>
    </w:tbl>
    <w:p w:rsidR="00C60741" w:rsidRPr="00C60741" w:rsidRDefault="00C60741" w:rsidP="00C607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60741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C60741" w:rsidRPr="00C60741" w:rsidRDefault="00C60741" w:rsidP="00C6074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60741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60741" w:rsidRPr="00C60741" w:rsidTr="00C03A6C">
        <w:trPr>
          <w:tblCellSpacing w:w="18" w:type="dxa"/>
        </w:trPr>
        <w:tc>
          <w:tcPr>
            <w:tcW w:w="5000" w:type="pct"/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7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експлуатації та типових норм належності вогнегасників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4 розділу V)</w:t>
            </w:r>
          </w:p>
        </w:tc>
      </w:tr>
    </w:tbl>
    <w:p w:rsidR="00C60741" w:rsidRPr="00C60741" w:rsidRDefault="00C60741" w:rsidP="00C6074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60741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C60741" w:rsidRPr="00C60741" w:rsidRDefault="00C60741" w:rsidP="00C6074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60741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Норми належності вогнегасників для гаражів та </w:t>
      </w:r>
      <w:proofErr w:type="spellStart"/>
      <w:r w:rsidRPr="00C60741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автомайстерень</w:t>
      </w:r>
      <w:proofErr w:type="spellEnd"/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19"/>
        <w:gridCol w:w="3046"/>
        <w:gridCol w:w="2952"/>
        <w:gridCol w:w="1541"/>
        <w:gridCol w:w="1465"/>
      </w:tblGrid>
      <w:tr w:rsidR="00C60741" w:rsidRPr="00C60741" w:rsidTr="00C03A6C">
        <w:trPr>
          <w:tblCellSpacing w:w="18" w:type="dxa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1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 місць стоянки автомобілів у боксі гаража</w:t>
            </w:r>
          </w:p>
        </w:tc>
        <w:tc>
          <w:tcPr>
            <w:tcW w:w="31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Мінімальна кількість вогнегасників одного з типів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*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порошковий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водяний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**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водопінний</w:t>
            </w:r>
            <w:proofErr w:type="spellEnd"/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10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 ВП-5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 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або один ВП-6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два ВВ-9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два ВВП-9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більше 10</w:t>
            </w:r>
          </w:p>
        </w:tc>
        <w:tc>
          <w:tcPr>
            <w:tcW w:w="31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кожні наступні 15 місць стоянки мінімальна кількість вогнегасників визначається згідно з позицією 1 цих Норм.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*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 </w:t>
            </w:r>
            <w:r w:rsidRPr="00C6074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Мінімальна кількість вогнегасників визначає собою вибір однієї з позицій, відображених у графах 3 - 5.</w:t>
            </w:r>
          </w:p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** </w:t>
            </w:r>
            <w:r w:rsidRPr="00C6074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Водяний вогнегасник із зарядом, придатним для гасіння пожеж класів A та B.</w:t>
            </w:r>
          </w:p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Примітка.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Додатково гаражі та </w:t>
            </w:r>
            <w:proofErr w:type="spellStart"/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автомайстерні</w:t>
            </w:r>
            <w:proofErr w:type="spellEnd"/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можуть оснащуватися ВВПА з масою заряду 400 г і більше.</w:t>
            </w:r>
          </w:p>
        </w:tc>
      </w:tr>
    </w:tbl>
    <w:p w:rsidR="00C60741" w:rsidRPr="00C60741" w:rsidRDefault="00C60741" w:rsidP="00C607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60741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C60741" w:rsidRPr="00C60741" w:rsidRDefault="00C60741" w:rsidP="00C6074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60741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60741" w:rsidRPr="00C60741" w:rsidTr="00C03A6C">
        <w:trPr>
          <w:tblCellSpacing w:w="18" w:type="dxa"/>
        </w:trPr>
        <w:tc>
          <w:tcPr>
            <w:tcW w:w="5000" w:type="pct"/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8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експлуатації та типових норм належності вогнегасників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4 розділу V)</w:t>
            </w:r>
          </w:p>
        </w:tc>
      </w:tr>
    </w:tbl>
    <w:p w:rsidR="00C60741" w:rsidRPr="00C60741" w:rsidRDefault="00C60741" w:rsidP="00C6074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60741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C60741" w:rsidRPr="00C60741" w:rsidRDefault="00C60741" w:rsidP="00C6074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60741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Придатність переносних і пересувних вогнегасників до гасіння пожеж різних класів та діапазони температур їх експлуатації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820"/>
        <w:gridCol w:w="594"/>
        <w:gridCol w:w="687"/>
        <w:gridCol w:w="315"/>
        <w:gridCol w:w="501"/>
        <w:gridCol w:w="966"/>
        <w:gridCol w:w="780"/>
        <w:gridCol w:w="3960"/>
      </w:tblGrid>
      <w:tr w:rsidR="00C60741" w:rsidRPr="00C60741" w:rsidTr="00C03A6C">
        <w:trPr>
          <w:trHeight w:val="276"/>
          <w:tblCellSpacing w:w="18" w:type="dxa"/>
          <w:jc w:val="center"/>
        </w:trPr>
        <w:tc>
          <w:tcPr>
            <w:tcW w:w="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Тип вогнегасника</w:t>
            </w:r>
          </w:p>
        </w:tc>
        <w:tc>
          <w:tcPr>
            <w:tcW w:w="1950" w:type="pct"/>
            <w:gridSpan w:val="6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Перелік класів пожеж*</w:t>
            </w:r>
          </w:p>
        </w:tc>
        <w:tc>
          <w:tcPr>
            <w:tcW w:w="2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Діапазон температур експлуатації, не менше</w:t>
            </w:r>
          </w:p>
        </w:tc>
      </w:tr>
      <w:tr w:rsidR="00C60741" w:rsidRPr="00C60741" w:rsidTr="00C03A6C">
        <w:trPr>
          <w:trHeight w:val="408"/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6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60741" w:rsidRPr="00C60741" w:rsidTr="00C03A6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A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B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F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E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60741" w:rsidRPr="00C60741" w:rsidTr="00C03A6C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Порошковий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мінус 20° C до плюс 50° C, або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мінус 30° C до плюс 50° C, або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мінус 40° C до плюс 50° C, або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мінус 50° C до плюс 50° C</w:t>
            </w:r>
          </w:p>
        </w:tc>
      </w:tr>
      <w:tr w:rsidR="00C60741" w:rsidRPr="00C60741" w:rsidTr="00C03A6C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Водопінний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-**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плюс 5° C до плюс 50° C, або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0° C до плюс 50° C, або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мінус 10° C до плюс 50° C, або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мінус 20° C до плюс 50° C</w:t>
            </w:r>
          </w:p>
        </w:tc>
      </w:tr>
      <w:tr w:rsidR="00C60741" w:rsidRPr="00C60741" w:rsidTr="00C03A6C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Водяний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+***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+****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-**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плюс 5° C до плюс 50° C, або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0° C до плюс 50° C, або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мінус 10° C до плюс 50° C, або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мінус 20° C до плюс 50° C *****</w:t>
            </w:r>
          </w:p>
        </w:tc>
      </w:tr>
      <w:tr w:rsidR="00C60741" w:rsidRPr="00C60741" w:rsidTr="00C03A6C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Газовий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мінус 20° C до плюс 50° C</w:t>
            </w:r>
          </w:p>
        </w:tc>
      </w:tr>
      <w:tr w:rsidR="00C60741" w:rsidRPr="00C60741" w:rsidTr="00C03A6C">
        <w:trPr>
          <w:tblCellSpacing w:w="18" w:type="dxa"/>
          <w:jc w:val="center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C6074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Класи пожеж: A - горіння твердих речовин; B - горіння рідких речовин; C - горіння газоподібних речовин; D - горіння металів; F - горіння горючих речовин, таких як рослинні та тваринні олії і жири в обладнанні для приготування їжі.</w:t>
            </w:r>
          </w:p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**</w:t>
            </w:r>
            <w:r w:rsidRPr="00C6074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C6074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Використання, небезпечне для життя людини.</w:t>
            </w:r>
          </w:p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***</w:t>
            </w:r>
            <w:r w:rsidRPr="00C6074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C6074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Для водяних вогнегасників із зарядом води з добавками, що забезпечують гасіння пожеж класу B.</w:t>
            </w:r>
          </w:p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**** </w:t>
            </w:r>
            <w:r w:rsidRPr="00C6074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Для водяних вогнегасників із зарядом води з сольовими добавками, що забезпечує гасіння пожеж класу F.</w:t>
            </w:r>
          </w:p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***** </w:t>
            </w:r>
            <w:r w:rsidRPr="00C6074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Для водяних вогнегасників із зарядом води з морозостійкими добавками.</w:t>
            </w:r>
          </w:p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Знак "+" означає придатність вогнегасника для гасіння пожежі цього класу; знак "-" означає непридатність для гасіння пожежі цього класу.</w:t>
            </w:r>
          </w:p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Примітка.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ВВПА можуть застосовуватися для гасіння пожеж класів A, B та E з діапазоном температур експлуатації від мінус 10° C до плюс 50° C у разі дотримання умов його зберігання безпосередньо до моменту використання.</w:t>
            </w:r>
          </w:p>
        </w:tc>
      </w:tr>
    </w:tbl>
    <w:p w:rsidR="00C60741" w:rsidRPr="00C60741" w:rsidRDefault="00C60741" w:rsidP="00C607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60741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C60741" w:rsidRPr="00C60741" w:rsidRDefault="00C60741" w:rsidP="00C6074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60741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60741" w:rsidRPr="00C60741" w:rsidTr="00C03A6C">
        <w:trPr>
          <w:tblCellSpacing w:w="18" w:type="dxa"/>
        </w:trPr>
        <w:tc>
          <w:tcPr>
            <w:tcW w:w="5000" w:type="pct"/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9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експлуатації та типових норм належності вогнегасників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3 розділу VI)</w:t>
            </w:r>
          </w:p>
        </w:tc>
      </w:tr>
    </w:tbl>
    <w:p w:rsidR="00C60741" w:rsidRPr="00C60741" w:rsidRDefault="00C60741" w:rsidP="00C6074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60741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C60741" w:rsidRPr="00C60741" w:rsidRDefault="00C60741" w:rsidP="00C6074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60741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Коефіцієнти ефективності вогнегасників за їх вогнегасною здатністю щодо гасіння модельних вогнищ пожеж класів A та B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"/>
        <w:gridCol w:w="1635"/>
        <w:gridCol w:w="1917"/>
        <w:gridCol w:w="3046"/>
        <w:gridCol w:w="2500"/>
      </w:tblGrid>
      <w:tr w:rsidR="00C60741" w:rsidRPr="00C60741" w:rsidTr="00C03A6C">
        <w:trPr>
          <w:tblCellSpacing w:w="18" w:type="dxa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18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Тип та позначення вогнегасника</w:t>
            </w:r>
          </w:p>
        </w:tc>
        <w:tc>
          <w:tcPr>
            <w:tcW w:w="2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Коефіцієнт ефективності вогнегасника за його вогнегасною здатністю щодо гасіння модельного вогнища пожежі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класу A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класу B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Водяний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ВВ-2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ВВ-3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ВВ-5; ВВ-6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ВВ-9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ВВ-12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4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6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2*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3*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5*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8*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13*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Водопінний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ВВП-6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ВВП-9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ВВП-12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ВВП-50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ВВП-100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ВВП-150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4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6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8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20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8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13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17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35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Газовий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ВВК-1,4; ВВК-2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ВВК-3,5; ВВК-5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ВВК-7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ВВК-14; ВВК-18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ВВК-28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ВВК-56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0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0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0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0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0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5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6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8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13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Порошковий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ВП-2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ВП-3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ВП-4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ВП-5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ВП-6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ВП-8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ВП-9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ВП-12; ВП-20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ВП-50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ВП-100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ВП-150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4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4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6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6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8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8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20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30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40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5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8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8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13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13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17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22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35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58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C6074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Для водяних вогнегасників із зарядом води з добавками, що забезпечують гасіння пожеж класу B.</w:t>
            </w:r>
          </w:p>
        </w:tc>
      </w:tr>
    </w:tbl>
    <w:p w:rsidR="00C60741" w:rsidRPr="00C60741" w:rsidRDefault="00C60741" w:rsidP="00C607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60741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C60741" w:rsidRPr="00C60741" w:rsidRDefault="00C60741" w:rsidP="00C6074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60741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60741" w:rsidRPr="00C60741" w:rsidTr="00C03A6C">
        <w:trPr>
          <w:tblCellSpacing w:w="18" w:type="dxa"/>
        </w:trPr>
        <w:tc>
          <w:tcPr>
            <w:tcW w:w="5000" w:type="pct"/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10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експлуатації та типових норм належності вогнегасників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4 розділу VI)</w:t>
            </w:r>
          </w:p>
        </w:tc>
      </w:tr>
    </w:tbl>
    <w:p w:rsidR="00C60741" w:rsidRPr="00C60741" w:rsidRDefault="00C60741" w:rsidP="00C6074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60741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C60741" w:rsidRPr="00C60741" w:rsidRDefault="00C60741" w:rsidP="00C6074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60741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Перелік об'єктів різного призначення, які мають бути оснащені переносними вогнегасниками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2"/>
        <w:gridCol w:w="1799"/>
        <w:gridCol w:w="688"/>
        <w:gridCol w:w="6714"/>
      </w:tblGrid>
      <w:tr w:rsidR="00C60741" w:rsidRPr="00C60741" w:rsidTr="00C03A6C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1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Тип та позначення вогнегасника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об'єктів, які рекомендується оснащувати переносними вогнегасниками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Водяний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ВВ-2*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ВВ-5,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ВВ-6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Громадські будинки та споруди, квартири житлових будинків, приміщення гуртожитків, будинки індивідуальної забудови, кіоски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ВВ-9,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ВВ-12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Виробничі, сільськогосподарські, складські та лабораторні будинки і приміщення, адміністративні, побутові будинки і приміщення та споруди промислових підприємств, громадські будинки та споруди, гаражі та </w:t>
            </w:r>
            <w:proofErr w:type="spellStart"/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автомайстерні</w:t>
            </w:r>
            <w:proofErr w:type="spellEnd"/>
          </w:p>
        </w:tc>
      </w:tr>
      <w:tr w:rsidR="00C60741" w:rsidRPr="00C60741" w:rsidTr="00C03A6C">
        <w:trPr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Водопінний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ВВП-6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Громадські будинки та споруди, квартири житлових будинків, приміщення гуртожитків, будинки індивідуальної забудови, кіоски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ВВП-9,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ВВП-12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Виробничі, сільськогосподарські, складські та лабораторні будинки і приміщення, адміністративні, побутові будинки і приміщення та споруди промислових підприємств, громадські будинки та споруди, гаражі та </w:t>
            </w:r>
            <w:proofErr w:type="spellStart"/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автомайстерні</w:t>
            </w:r>
            <w:proofErr w:type="spellEnd"/>
          </w:p>
        </w:tc>
      </w:tr>
      <w:tr w:rsidR="00C60741" w:rsidRPr="00C60741" w:rsidTr="00C03A6C">
        <w:trPr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Газовий**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ВВК-1,4,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ВВК-2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Громадські будинки та приміщення з наявністю оргтехніки, приміщення обчислювальних центрів, споруди промислових підприємств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ВВК-3,5,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ВВК-5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Громадські будинки, споруди та приміщення з наявністю оргтехніки, приміщення обчислювальних центрів, споруди промислових підприємств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Порошковий***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ВП-2,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ВП-3,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ВП-4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Квартири житлових будинків, приміщення гуртожитків, будинки індивідуальної забудови, приміщення для зберігання автомототранспорту, що розташовані у підвальних та цокольних поверхах житлових будинків, пересувні ремонтні майстерні та лабораторії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0741" w:rsidRPr="00C60741" w:rsidRDefault="00C60741" w:rsidP="00C6074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ВП-5,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ВП-6,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ВП-9,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ВП-12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Виробничі, сільськогосподарські, складські та лабораторні будинки і приміщення, адміністративні, побутові будинки і приміщення та споруди промислових підприємств, громадські будинки та споруди, гаражі та </w:t>
            </w:r>
            <w:proofErr w:type="spellStart"/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автомайстерні</w:t>
            </w:r>
            <w:proofErr w:type="spellEnd"/>
          </w:p>
        </w:tc>
      </w:tr>
      <w:tr w:rsidR="00C60741" w:rsidRPr="00C60741" w:rsidTr="00C03A6C">
        <w:trPr>
          <w:tblCellSpacing w:w="18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C6074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Приміщення з наявністю горючих речовин, таких як рослинні та тваринні олії і жири в обладнанні для приготування їжі, додатково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 </w:t>
            </w:r>
            <w:r w:rsidRPr="00C6074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рекомендовано оснащувати водяними вогнегасниками ВВ-2, призначеними для гасіння пожеж класу F.</w:t>
            </w:r>
          </w:p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** </w:t>
            </w:r>
            <w:r w:rsidRPr="00C6074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Застереження щодо використання газових вогнегасників: при гасінні пожежі в приміщенні необхідно враховувати можливість зниження вмісту кисню в повітрі приміщення нижче гранично допустимого значення.</w:t>
            </w:r>
          </w:p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*** </w:t>
            </w:r>
            <w:r w:rsidRPr="00C6074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Порошкові вогнегасники слід використовувати після евакуації людей з приміщення.</w:t>
            </w:r>
          </w:p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Примітка.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Додатково будинки адміністративного та побутового призначення і громадські будинки, квартири багатоквартирних житлових будинків та будинки індивідуальної забудови, виробничі і складські будинки та приміщення промислових підприємств, гаражі 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та </w:t>
            </w:r>
            <w:proofErr w:type="spellStart"/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автомайстерні</w:t>
            </w:r>
            <w:proofErr w:type="spellEnd"/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 кіоски та торговельні місця можуть оснащуватися ВВПА з масою заряду 400 г і більше.</w:t>
            </w:r>
          </w:p>
        </w:tc>
      </w:tr>
    </w:tbl>
    <w:p w:rsidR="00C60741" w:rsidRPr="00C60741" w:rsidRDefault="00C60741" w:rsidP="00C607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60741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C60741" w:rsidRPr="00C60741" w:rsidRDefault="00C60741" w:rsidP="00C6074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60741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60741" w:rsidRPr="00C60741" w:rsidTr="00C03A6C">
        <w:trPr>
          <w:tblCellSpacing w:w="18" w:type="dxa"/>
        </w:trPr>
        <w:tc>
          <w:tcPr>
            <w:tcW w:w="5000" w:type="pct"/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11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експлуатації та типових норм належності вогнегасників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4 розділу VI)</w:t>
            </w:r>
          </w:p>
        </w:tc>
      </w:tr>
    </w:tbl>
    <w:p w:rsidR="00C60741" w:rsidRPr="00C60741" w:rsidRDefault="00C60741" w:rsidP="00C60741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60741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C60741" w:rsidRPr="00C60741" w:rsidRDefault="00C60741" w:rsidP="00C6074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60741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Перелік об'єктів різного призначення, які мають бути оснащені пересувними вогнегасниками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21"/>
        <w:gridCol w:w="1830"/>
        <w:gridCol w:w="1452"/>
        <w:gridCol w:w="5720"/>
      </w:tblGrid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1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Тип та позначення вогнегасника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об'єктів, які рекомендується оснащувати переносними вогнегасниками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Водопінний</w:t>
            </w:r>
            <w:proofErr w:type="spellEnd"/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ВВП-50,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ВВП-100,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ВВП-150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Виробничі, сільськогосподарські, складські будинки і приміщення та споруди промислових підприємств, склади нафти та нафтопродуктів, автозаправні станції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Газовий*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ВГ(ВВК)-14,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ВГ(ВВК)-18,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ВГ(ВВК)-28,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ВВК-56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Споруди промислових підприємств та енергетичних об'єктів, склади нафти та нафтопродуктів, автозаправні станції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Порошковий**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ВП-20,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ВП-50,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ВП-100,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ВП-150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Виробничі, сільськогосподарські, складські будинки і приміщення, споруди промислових підприємств, гаражі та </w:t>
            </w:r>
            <w:proofErr w:type="spellStart"/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автомайстерні</w:t>
            </w:r>
            <w:proofErr w:type="spellEnd"/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 склади нафти та нафтопродуктів, автозаправні станції</w:t>
            </w:r>
          </w:p>
        </w:tc>
      </w:tr>
      <w:tr w:rsidR="00C60741" w:rsidRPr="00C60741" w:rsidTr="00C03A6C">
        <w:trPr>
          <w:tblCellSpacing w:w="18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C6074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Застереження щодо використання газових вогнегасників: при гасінні пожежі в приміщенні необхідно враховувати можливість зниження вмісту кисню в повітрі приміщення нижче гранично допустимого значення.</w:t>
            </w:r>
          </w:p>
          <w:p w:rsidR="00C60741" w:rsidRPr="00C60741" w:rsidRDefault="00C60741" w:rsidP="00C60741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6074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** </w:t>
            </w:r>
            <w:r w:rsidRPr="00C60741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Порошкові вогнегасники слід використовувати після евакуації людей з приміщення.</w:t>
            </w:r>
          </w:p>
        </w:tc>
      </w:tr>
    </w:tbl>
    <w:p w:rsidR="00C60741" w:rsidRPr="00C60741" w:rsidRDefault="00C60741" w:rsidP="00C607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60741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741"/>
    <w:rsid w:val="007725AF"/>
    <w:rsid w:val="00B45A24"/>
    <w:rsid w:val="00C45EC7"/>
    <w:rsid w:val="00C60741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2DD2AB-8B00-4F53-8CDB-1846C1909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60741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C60741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0741"/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C60741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numbering" w:customStyle="1" w:styleId="1">
    <w:name w:val="Немає списку1"/>
    <w:next w:val="a2"/>
    <w:uiPriority w:val="99"/>
    <w:semiHidden/>
    <w:unhideWhenUsed/>
    <w:rsid w:val="00C60741"/>
  </w:style>
  <w:style w:type="paragraph" w:customStyle="1" w:styleId="msonormal0">
    <w:name w:val="msonormal"/>
    <w:basedOn w:val="a"/>
    <w:rsid w:val="00C6074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C6074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C:\Users\t.borovich\AppData\Roaming\Liga70\Client\Session\Re31677_img_002.gif" TargetMode="External"/><Relationship Id="rId4" Type="http://schemas.openxmlformats.org/officeDocument/2006/relationships/image" Target="file:///C:\Users\t.borovich\AppData\Roaming\Liga70\Client\Session\Re31677_img_001.gi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11439</Words>
  <Characters>6521</Characters>
  <Application>Microsoft Office Word</Application>
  <DocSecurity>0</DocSecurity>
  <Lines>54</Lines>
  <Paragraphs>35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2018-09-26T14:07:00Z</dcterms:created>
  <dcterms:modified xsi:type="dcterms:W3CDTF">2018-09-26T14:07:00Z</dcterms:modified>
</cp:coreProperties>
</file>