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15" w:rsidRDefault="00093415" w:rsidP="00093415">
      <w:pPr>
        <w:pStyle w:val="a3"/>
        <w:jc w:val="both"/>
      </w:pPr>
    </w:p>
    <w:p w:rsidR="00093415" w:rsidRDefault="00093415" w:rsidP="00093415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093415" w:rsidTr="007223EE">
        <w:trPr>
          <w:tblCellSpacing w:w="18" w:type="dxa"/>
        </w:trPr>
        <w:tc>
          <w:tcPr>
            <w:tcW w:w="5000" w:type="pct"/>
            <w:hideMark/>
          </w:tcPr>
          <w:p w:rsidR="00093415" w:rsidRDefault="00093415" w:rsidP="007223EE">
            <w:pPr>
              <w:pStyle w:val="a3"/>
            </w:pPr>
            <w:r>
              <w:t>Додаток 1</w:t>
            </w:r>
            <w:r>
              <w:br/>
              <w:t>до Правил надання адрес повітряних суден державним повітряним суднам України та тимчасово зареєстрованим повітряним суднам, що належать до військової техніки</w:t>
            </w:r>
            <w:r>
              <w:br/>
              <w:t>(пункт 4 розділу I)</w:t>
            </w:r>
          </w:p>
        </w:tc>
      </w:tr>
    </w:tbl>
    <w:p w:rsidR="00093415" w:rsidRDefault="00093415" w:rsidP="00093415">
      <w:pPr>
        <w:pStyle w:val="a3"/>
        <w:jc w:val="both"/>
      </w:pPr>
      <w:r>
        <w:br w:type="textWrapping" w:clear="all"/>
      </w:r>
    </w:p>
    <w:p w:rsidR="00093415" w:rsidRDefault="00093415" w:rsidP="0009341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>на надання адреси повітряного судна</w:t>
      </w:r>
    </w:p>
    <w:p w:rsidR="00093415" w:rsidRDefault="00093415" w:rsidP="00093415">
      <w:pPr>
        <w:pStyle w:val="a3"/>
        <w:jc w:val="both"/>
      </w:pPr>
      <w:r>
        <w:t>Прошу розглянути питання щодо надання адреси повітряного судна повітряному судну: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8"/>
        <w:gridCol w:w="4965"/>
        <w:gridCol w:w="4130"/>
      </w:tblGrid>
      <w:tr w:rsidR="00093415" w:rsidTr="007223E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1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Позначення повітряного судна виробником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 </w:t>
            </w:r>
          </w:p>
        </w:tc>
      </w:tr>
      <w:tr w:rsidR="00093415" w:rsidTr="007223E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2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Виробник повітряного судна та його місцезнаходження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 </w:t>
            </w:r>
          </w:p>
        </w:tc>
      </w:tr>
      <w:tr w:rsidR="00093415" w:rsidTr="007223E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3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Заводський номер повітряного судна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 </w:t>
            </w:r>
          </w:p>
        </w:tc>
      </w:tr>
      <w:tr w:rsidR="00093415" w:rsidTr="007223E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4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Бортовий номер повітряного судна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 </w:t>
            </w:r>
          </w:p>
        </w:tc>
      </w:tr>
      <w:tr w:rsidR="00093415" w:rsidTr="007223E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5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Дата виготовлення повітряного судна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 </w:t>
            </w:r>
          </w:p>
        </w:tc>
      </w:tr>
      <w:tr w:rsidR="00093415" w:rsidTr="007223E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6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 xml:space="preserve">Найменування та склад апаратури систем зв'язку, навігації та спостереження та/або аварійний привідний передавач ELT 406 </w:t>
            </w:r>
            <w:proofErr w:type="spellStart"/>
            <w:r>
              <w:t>MHz</w:t>
            </w:r>
            <w:proofErr w:type="spellEnd"/>
            <w:r>
              <w:t xml:space="preserve"> для пошуку і рятування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 </w:t>
            </w:r>
          </w:p>
        </w:tc>
      </w:tr>
      <w:tr w:rsidR="00093415" w:rsidTr="007223EE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7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Експлуатуюча організація, її місцезнаходження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415" w:rsidRDefault="00093415" w:rsidP="007223EE">
            <w:pPr>
              <w:pStyle w:val="a3"/>
            </w:pPr>
            <w:r>
              <w:t> </w:t>
            </w:r>
          </w:p>
        </w:tc>
      </w:tr>
    </w:tbl>
    <w:p w:rsidR="00093415" w:rsidRDefault="00093415" w:rsidP="00093415">
      <w:pPr>
        <w:pStyle w:val="a3"/>
        <w:jc w:val="both"/>
      </w:pPr>
      <w:r>
        <w:br w:type="textWrapping" w:clear="all"/>
      </w:r>
    </w:p>
    <w:p w:rsidR="00093415" w:rsidRDefault="00093415" w:rsidP="00093415">
      <w:pPr>
        <w:pStyle w:val="a3"/>
        <w:jc w:val="both"/>
      </w:pPr>
      <w:r>
        <w:t>Я засвідчую, що інформація, зазначена вище, є достовірною.</w:t>
      </w:r>
    </w:p>
    <w:p w:rsidR="00093415" w:rsidRDefault="00093415" w:rsidP="00093415">
      <w:pPr>
        <w:pStyle w:val="a3"/>
        <w:jc w:val="both"/>
      </w:pPr>
      <w:r>
        <w:t>З Правилами надання адрес повітряних суден державним повітряним суднам України та тимчасово зареєстрованим повітряним суднам, що належать до військової техніки, затвердженими наказом Міністерства оборони України від 31 липня 2018 року N 379, ознайомлений.</w:t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998"/>
        <w:gridCol w:w="2979"/>
        <w:gridCol w:w="3662"/>
      </w:tblGrid>
      <w:tr w:rsidR="00093415" w:rsidTr="007223EE">
        <w:trPr>
          <w:tblCellSpacing w:w="18" w:type="dxa"/>
        </w:trPr>
        <w:tc>
          <w:tcPr>
            <w:tcW w:w="1550" w:type="pct"/>
            <w:vAlign w:val="center"/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50" w:type="pct"/>
            <w:vAlign w:val="center"/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900" w:type="pct"/>
            <w:vAlign w:val="center"/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093415" w:rsidTr="007223EE">
        <w:trPr>
          <w:tblCellSpacing w:w="18" w:type="dxa"/>
        </w:trPr>
        <w:tc>
          <w:tcPr>
            <w:tcW w:w="1550" w:type="pct"/>
            <w:vAlign w:val="center"/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550" w:type="pct"/>
            <w:vAlign w:val="center"/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 </w:t>
            </w:r>
          </w:p>
        </w:tc>
        <w:tc>
          <w:tcPr>
            <w:tcW w:w="1900" w:type="pct"/>
            <w:vAlign w:val="center"/>
            <w:hideMark/>
          </w:tcPr>
          <w:p w:rsidR="00093415" w:rsidRDefault="00093415" w:rsidP="007223EE">
            <w:pPr>
              <w:pStyle w:val="a3"/>
              <w:jc w:val="center"/>
            </w:pPr>
            <w:r>
              <w:t> </w:t>
            </w:r>
          </w:p>
        </w:tc>
      </w:tr>
    </w:tbl>
    <w:p w:rsidR="00093415" w:rsidRDefault="00093415" w:rsidP="00093415">
      <w:pPr>
        <w:pStyle w:val="a3"/>
        <w:jc w:val="both"/>
      </w:pPr>
      <w:r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15"/>
    <w:rsid w:val="00093415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B4437-1F2F-4834-AC70-6D0BB49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1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0934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3415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0934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2018-09-11T09:45:00Z</dcterms:created>
  <dcterms:modified xsi:type="dcterms:W3CDTF">2018-09-11T09:45:00Z</dcterms:modified>
</cp:coreProperties>
</file>