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65" w:rsidRDefault="00412265" w:rsidP="00412265">
      <w:pPr>
        <w:pStyle w:val="a3"/>
        <w:jc w:val="both"/>
      </w:pPr>
      <w:r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412265" w:rsidTr="0095063C">
        <w:trPr>
          <w:tblCellSpacing w:w="18" w:type="dxa"/>
        </w:trPr>
        <w:tc>
          <w:tcPr>
            <w:tcW w:w="5000" w:type="pct"/>
            <w:hideMark/>
          </w:tcPr>
          <w:p w:rsidR="00412265" w:rsidRDefault="00412265" w:rsidP="0095063C">
            <w:pPr>
              <w:pStyle w:val="a3"/>
            </w:pPr>
            <w:r>
              <w:t>Додаток 1</w:t>
            </w:r>
            <w:r>
              <w:br/>
              <w:t>до Порядку складання та подання звітності про діяльність органів державної виконавчої служби та приватних виконавців</w:t>
            </w:r>
            <w:r>
              <w:br/>
              <w:t>(пункт 2 розділу I)</w:t>
            </w:r>
          </w:p>
        </w:tc>
      </w:tr>
    </w:tbl>
    <w:p w:rsidR="00412265" w:rsidRDefault="00412265" w:rsidP="00412265">
      <w:pPr>
        <w:pStyle w:val="a3"/>
        <w:jc w:val="both"/>
      </w:pPr>
      <w:r>
        <w:br w:type="textWrapping" w:clear="all"/>
      </w:r>
    </w:p>
    <w:p w:rsidR="00412265" w:rsidRDefault="00412265" w:rsidP="0041226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Звіт</w:t>
      </w:r>
      <w:r>
        <w:rPr>
          <w:rFonts w:eastAsia="Times New Roman"/>
        </w:rPr>
        <w:br/>
        <w:t>про роботу органів та осіб, які здійснюють примусове виконання судових рішень і рішень інших органів про стан виконання судових рішень і рішень інших органів (крім рішень про стягнення періодичних платежів)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26"/>
        <w:gridCol w:w="4938"/>
        <w:gridCol w:w="7036"/>
      </w:tblGrid>
      <w:tr w:rsidR="00412265" w:rsidTr="0095063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rPr>
                <w:b/>
                <w:bCs/>
              </w:rPr>
              <w:t>Формують звіт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rPr>
                <w:b/>
                <w:bCs/>
              </w:rPr>
              <w:t>Терміни формування звіту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rPr>
                <w:b/>
                <w:bCs/>
              </w:rPr>
              <w:t>Форма N 1</w:t>
            </w:r>
            <w:r>
              <w:br/>
              <w:t>(піврічна)</w:t>
            </w:r>
            <w:r>
              <w:br/>
              <w:t> </w:t>
            </w:r>
            <w:r>
              <w:br/>
              <w:t>ЗАТВЕРДЖЕНО</w:t>
            </w:r>
            <w:r>
              <w:br/>
              <w:t>Наказ Міністерства юстиції України</w:t>
            </w:r>
            <w:r>
              <w:br/>
              <w:t>від _____ N ____</w:t>
            </w:r>
            <w:r>
              <w:br/>
              <w:t> </w:t>
            </w:r>
            <w:r>
              <w:br/>
              <w:t>ПОГОДЖЕНО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Державні, приватні виконавці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До 05 числа місяця, наступного після звітного періоду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265" w:rsidRDefault="00412265" w:rsidP="0095063C"/>
        </w:tc>
      </w:tr>
      <w:tr w:rsidR="00412265" w:rsidTr="0095063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Органи державної виконавчої служби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До 10 числа місяця, наступного після звітного періоду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265" w:rsidRDefault="00412265" w:rsidP="0095063C"/>
        </w:tc>
      </w:tr>
      <w:tr w:rsidR="00412265" w:rsidTr="0095063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Управління державної виконавчої служби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До 20 числа місяця, наступного після звітного періоду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265" w:rsidRDefault="00412265" w:rsidP="0095063C"/>
        </w:tc>
      </w:tr>
      <w:tr w:rsidR="00412265" w:rsidTr="0095063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Структурний підрозділ Міністерства юстиції України, що забезпечує реалізацію державної політики у сфері організації примусового виконання рішень судів та інших органів (посадових осіб)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До 30 числа місяця, наступного після звітного періоду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265" w:rsidRDefault="00412265" w:rsidP="0095063C"/>
        </w:tc>
      </w:tr>
      <w:tr w:rsidR="00412265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rPr>
                <w:b/>
                <w:bCs/>
              </w:rPr>
              <w:t>Респондент:</w:t>
            </w:r>
          </w:p>
          <w:p w:rsidR="00412265" w:rsidRDefault="00412265" w:rsidP="0095063C">
            <w:pPr>
              <w:pStyle w:val="a3"/>
            </w:pPr>
            <w:r>
              <w:t>Найменування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Місцезнаходження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(поштовий індекс, область / Автономна Республіка Крим, район, населений пункт, вулиця/провулок, площа тощо,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rPr>
                <w:sz w:val="20"/>
                <w:szCs w:val="20"/>
              </w:rPr>
              <w:t>N будинку/корпусу, N квартири/офісу)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 </w:t>
            </w:r>
          </w:p>
        </w:tc>
      </w:tr>
    </w:tbl>
    <w:p w:rsidR="00412265" w:rsidRDefault="00412265" w:rsidP="0041226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12265" w:rsidRDefault="00412265" w:rsidP="0041226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Розділ А. Виконавчі документи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14"/>
        <w:gridCol w:w="1351"/>
        <w:gridCol w:w="1790"/>
        <w:gridCol w:w="1643"/>
        <w:gridCol w:w="1351"/>
        <w:gridCol w:w="1497"/>
        <w:gridCol w:w="1790"/>
        <w:gridCol w:w="2522"/>
        <w:gridCol w:w="1542"/>
      </w:tblGrid>
      <w:tr w:rsidR="00412265" w:rsidTr="0095063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Залишок виконавчих документів на початок звітного періоду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Надійшло виконавчих документів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Повернуто без прийняття до виконання виконавчих документів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Передано виконавчих документів органу державної виконавчої служби (приватному виконавцю)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Прийнято до виконання виконавчих документів у звітному періоді (гр. 1 + гр. 2 - гр. 3 - гр. 4)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У тому числі повторно</w:t>
            </w:r>
            <w:r>
              <w:br/>
              <w:t>(з гр. 5)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 xml:space="preserve">Виконавчі документи, за якими </w:t>
            </w:r>
            <w:proofErr w:type="spellStart"/>
            <w:r>
              <w:t>зупинено</w:t>
            </w:r>
            <w:proofErr w:type="spellEnd"/>
            <w:r>
              <w:t xml:space="preserve"> вчинення виконавчих дій та </w:t>
            </w:r>
            <w:proofErr w:type="spellStart"/>
            <w:r>
              <w:t>зупинено</w:t>
            </w:r>
            <w:proofErr w:type="spellEnd"/>
            <w:r>
              <w:t xml:space="preserve"> виконавче провадження</w:t>
            </w:r>
            <w:r>
              <w:br/>
              <w:t>(з гр. 5)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У тому числі у зв'язку з порушенням справи про банкрутство боржника</w:t>
            </w:r>
            <w:r>
              <w:br/>
              <w:t>(з гр. 7)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Виконавчі провадження, виконання яких ускладнено у зв'язку із дією мораторіїв</w:t>
            </w:r>
            <w:r>
              <w:br/>
              <w:t>(з гр. 5)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9</w:t>
            </w:r>
          </w:p>
        </w:tc>
      </w:tr>
    </w:tbl>
    <w:p w:rsidR="00412265" w:rsidRDefault="00412265" w:rsidP="0041226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13"/>
        <w:gridCol w:w="1335"/>
        <w:gridCol w:w="1642"/>
        <w:gridCol w:w="1642"/>
        <w:gridCol w:w="1310"/>
        <w:gridCol w:w="1325"/>
        <w:gridCol w:w="1672"/>
        <w:gridCol w:w="1524"/>
        <w:gridCol w:w="1495"/>
        <w:gridCol w:w="1542"/>
      </w:tblGrid>
      <w:tr w:rsidR="00412265" w:rsidTr="0095063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Підлягало примусовому виконанню виконавчих документів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Усього завершено виконавчих проваджень у звітному періоді</w:t>
            </w:r>
            <w:r>
              <w:br/>
              <w:t>(з гр. 10)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Фактично виконано виконавчих проваджень (</w:t>
            </w:r>
            <w:r>
              <w:rPr>
                <w:color w:val="0000FF"/>
              </w:rPr>
              <w:t>п. 2</w:t>
            </w:r>
            <w:r>
              <w:t xml:space="preserve">, </w:t>
            </w:r>
            <w:r>
              <w:rPr>
                <w:color w:val="0000FF"/>
              </w:rPr>
              <w:t>7</w:t>
            </w:r>
            <w:r>
              <w:t xml:space="preserve">, </w:t>
            </w:r>
            <w:r>
              <w:rPr>
                <w:color w:val="0000FF"/>
              </w:rPr>
              <w:t>9</w:t>
            </w:r>
            <w:r>
              <w:t xml:space="preserve">, </w:t>
            </w:r>
            <w:r>
              <w:rPr>
                <w:color w:val="0000FF"/>
              </w:rPr>
              <w:t>12 ст. 39 ЗУ "Про виконавче провадження"</w:t>
            </w:r>
            <w:r>
              <w:t>)</w:t>
            </w:r>
            <w:r>
              <w:br/>
              <w:t>(з гр. 11)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Повернуто виконавчих документів стягувачу (</w:t>
            </w:r>
            <w:r>
              <w:rPr>
                <w:color w:val="0000FF"/>
              </w:rPr>
              <w:t>п. 2</w:t>
            </w:r>
            <w:r>
              <w:t xml:space="preserve">, </w:t>
            </w:r>
            <w:r>
              <w:rPr>
                <w:color w:val="0000FF"/>
              </w:rPr>
              <w:t>5</w:t>
            </w:r>
            <w:r>
              <w:t xml:space="preserve">, </w:t>
            </w:r>
            <w:r>
              <w:rPr>
                <w:color w:val="0000FF"/>
              </w:rPr>
              <w:t>6</w:t>
            </w:r>
            <w:r>
              <w:t xml:space="preserve">, </w:t>
            </w:r>
            <w:r>
              <w:rPr>
                <w:color w:val="0000FF"/>
              </w:rPr>
              <w:t>9 ст. 37 ЗУ "Про виконавче провадження"</w:t>
            </w:r>
            <w:r>
              <w:t>)</w:t>
            </w:r>
            <w:r>
              <w:br/>
              <w:t>(з гр. 11)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Передано виконавчих документів</w:t>
            </w:r>
            <w:r>
              <w:br/>
              <w:t>(з гр. 10)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Кількість виконавчих документів, за якими відбулося часткове стягнення</w:t>
            </w:r>
            <w:r>
              <w:br/>
              <w:t>(з гр. 11)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Перебуває на виконанні виконавчих проваджень на кінець звітного періоду</w:t>
            </w:r>
            <w:r>
              <w:br/>
              <w:t>(гр. 10 - гр. 11 - гр. 14)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Виконавчі провадження, за якими проводяться виконавчі дії про розшук боржника</w:t>
            </w:r>
            <w:r>
              <w:br/>
              <w:t>(з гр. 16)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Виконавчі провадження за якими винесено рішення про розстрочення виконання</w:t>
            </w:r>
            <w:r>
              <w:br/>
              <w:t>(з гр. 16)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 xml:space="preserve">Виконавчі провадження, за якими звернено стягнення на заробітну плату, пенсію, стипендію та інші доходи </w:t>
            </w:r>
            <w:r>
              <w:lastRenderedPageBreak/>
              <w:t>боржника (з гр. 16)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19</w:t>
            </w:r>
          </w:p>
        </w:tc>
      </w:tr>
    </w:tbl>
    <w:p w:rsidR="00412265" w:rsidRDefault="00412265" w:rsidP="0041226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12265" w:rsidRDefault="00412265" w:rsidP="0041226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Розділ Б. Суми за виконавчими документами, грн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16"/>
        <w:gridCol w:w="1199"/>
        <w:gridCol w:w="1346"/>
        <w:gridCol w:w="1346"/>
        <w:gridCol w:w="1346"/>
        <w:gridCol w:w="1346"/>
        <w:gridCol w:w="1784"/>
        <w:gridCol w:w="1931"/>
        <w:gridCol w:w="1784"/>
        <w:gridCol w:w="1802"/>
      </w:tblGrid>
      <w:tr w:rsidR="00412265" w:rsidTr="0095063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 xml:space="preserve">Залишок </w:t>
            </w:r>
            <w:proofErr w:type="spellStart"/>
            <w:r>
              <w:t>нестягну</w:t>
            </w:r>
            <w:proofErr w:type="spellEnd"/>
            <w:r>
              <w:t>-</w:t>
            </w:r>
            <w:r>
              <w:br/>
              <w:t>тих сум на початок звітного періоду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 xml:space="preserve">Суми, </w:t>
            </w:r>
            <w:proofErr w:type="spellStart"/>
            <w:r>
              <w:t>пред'яв</w:t>
            </w:r>
            <w:proofErr w:type="spellEnd"/>
            <w:r>
              <w:t>-</w:t>
            </w:r>
            <w:r>
              <w:br/>
              <w:t>лені до стягнення у звітному періоді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Повернуто без прийняття до виконання виконавчих документів на суму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Передано виконавчих документів органу державної виконавчої служби (приватно-</w:t>
            </w:r>
            <w:r>
              <w:br/>
              <w:t>му виконавцю) на суму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Прийнято до виконання виконавчих документів у звітному періоді на суму</w:t>
            </w:r>
            <w:r>
              <w:br/>
              <w:t>(гр. 20 + гр. 21 - гр. 22 - гр. 23)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У тому числі повторно</w:t>
            </w:r>
            <w:r>
              <w:br/>
              <w:t>(з гр. 25)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 xml:space="preserve">Виконавчі документи, за якими </w:t>
            </w:r>
            <w:proofErr w:type="spellStart"/>
            <w:r>
              <w:t>зупинено</w:t>
            </w:r>
            <w:proofErr w:type="spellEnd"/>
            <w:r>
              <w:t xml:space="preserve"> вчинення виконавчих дій та </w:t>
            </w:r>
            <w:proofErr w:type="spellStart"/>
            <w:r>
              <w:t>зупинено</w:t>
            </w:r>
            <w:proofErr w:type="spellEnd"/>
            <w:r>
              <w:t xml:space="preserve"> виконавче провадження на суму</w:t>
            </w:r>
            <w:r>
              <w:br/>
              <w:t>(з гр. 24)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У тому числі у зв'язку з порушенням справи про банкрутство боржника на суму</w:t>
            </w:r>
            <w:r>
              <w:br/>
              <w:t>(з гр. 26)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Виконавчі провадження, виконання яких ускладнено у зв'язку із дією мораторіїв на суму</w:t>
            </w:r>
            <w:r>
              <w:br/>
              <w:t>(з гр. 24)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Підлягало примусовому виконанню виконавчих документів на суму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29</w:t>
            </w:r>
          </w:p>
        </w:tc>
      </w:tr>
    </w:tbl>
    <w:p w:rsidR="00412265" w:rsidRDefault="00412265" w:rsidP="0041226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45"/>
        <w:gridCol w:w="1310"/>
        <w:gridCol w:w="1642"/>
        <w:gridCol w:w="1310"/>
        <w:gridCol w:w="1216"/>
        <w:gridCol w:w="1432"/>
        <w:gridCol w:w="1720"/>
        <w:gridCol w:w="1867"/>
        <w:gridCol w:w="1720"/>
        <w:gridCol w:w="1738"/>
      </w:tblGrid>
      <w:tr w:rsidR="00412265" w:rsidTr="0095063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 xml:space="preserve">Усього </w:t>
            </w:r>
            <w:proofErr w:type="spellStart"/>
            <w:r>
              <w:t>заверше</w:t>
            </w:r>
            <w:proofErr w:type="spellEnd"/>
            <w:r>
              <w:t>-</w:t>
            </w:r>
            <w:r>
              <w:br/>
              <w:t>но виконав-</w:t>
            </w:r>
            <w:r>
              <w:br/>
            </w:r>
            <w:proofErr w:type="spellStart"/>
            <w:r>
              <w:t>чих</w:t>
            </w:r>
            <w:proofErr w:type="spellEnd"/>
            <w:r>
              <w:t xml:space="preserve"> </w:t>
            </w:r>
            <w:proofErr w:type="spellStart"/>
            <w:r>
              <w:t>провад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жень</w:t>
            </w:r>
            <w:proofErr w:type="spellEnd"/>
            <w:r>
              <w:t xml:space="preserve"> у звітному періоді </w:t>
            </w:r>
            <w:r>
              <w:lastRenderedPageBreak/>
              <w:t>на суму</w:t>
            </w:r>
            <w:r>
              <w:br/>
              <w:t>(з гр. 29)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lastRenderedPageBreak/>
              <w:t xml:space="preserve">Фактично виконано виконавчих </w:t>
            </w:r>
            <w:proofErr w:type="spellStart"/>
            <w:r>
              <w:t>провад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жень</w:t>
            </w:r>
            <w:proofErr w:type="spellEnd"/>
            <w:r>
              <w:br/>
              <w:t>(</w:t>
            </w:r>
            <w:r>
              <w:rPr>
                <w:color w:val="0000FF"/>
              </w:rPr>
              <w:t>п. 2</w:t>
            </w:r>
            <w:r>
              <w:t xml:space="preserve">, </w:t>
            </w:r>
            <w:r>
              <w:rPr>
                <w:color w:val="0000FF"/>
              </w:rPr>
              <w:t>7</w:t>
            </w:r>
            <w:r>
              <w:t xml:space="preserve">, </w:t>
            </w:r>
            <w:r>
              <w:rPr>
                <w:color w:val="0000FF"/>
              </w:rPr>
              <w:t>9</w:t>
            </w:r>
            <w:r>
              <w:t xml:space="preserve">, </w:t>
            </w:r>
            <w:r>
              <w:rPr>
                <w:color w:val="0000FF"/>
              </w:rPr>
              <w:t xml:space="preserve">12 ст. 39 ЗУ "Про виконавче </w:t>
            </w:r>
            <w:proofErr w:type="spellStart"/>
            <w:r>
              <w:rPr>
                <w:color w:val="0000FF"/>
              </w:rPr>
              <w:t>провадже</w:t>
            </w:r>
            <w:proofErr w:type="spellEnd"/>
            <w:r>
              <w:rPr>
                <w:color w:val="0000FF"/>
              </w:rPr>
              <w:t>-</w:t>
            </w:r>
            <w:r>
              <w:rPr>
                <w:color w:val="0000FF"/>
              </w:rPr>
              <w:br/>
            </w:r>
            <w:proofErr w:type="spellStart"/>
            <w:r>
              <w:rPr>
                <w:color w:val="0000FF"/>
              </w:rPr>
              <w:lastRenderedPageBreak/>
              <w:t>ння</w:t>
            </w:r>
            <w:proofErr w:type="spellEnd"/>
            <w:r>
              <w:rPr>
                <w:color w:val="0000FF"/>
              </w:rPr>
              <w:t>"</w:t>
            </w:r>
            <w:r>
              <w:t>)</w:t>
            </w:r>
            <w:r>
              <w:br/>
              <w:t>(з гр. 30)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lastRenderedPageBreak/>
              <w:t>Повернуто виконавчих документів стягувачу (</w:t>
            </w:r>
            <w:r>
              <w:rPr>
                <w:color w:val="0000FF"/>
              </w:rPr>
              <w:t>п. 2</w:t>
            </w:r>
            <w:r>
              <w:t xml:space="preserve">, </w:t>
            </w:r>
            <w:r>
              <w:rPr>
                <w:color w:val="0000FF"/>
              </w:rPr>
              <w:t>5</w:t>
            </w:r>
            <w:r>
              <w:t xml:space="preserve">, </w:t>
            </w:r>
            <w:r>
              <w:rPr>
                <w:color w:val="0000FF"/>
              </w:rPr>
              <w:t>6</w:t>
            </w:r>
            <w:r>
              <w:t xml:space="preserve">, </w:t>
            </w:r>
            <w:r>
              <w:rPr>
                <w:color w:val="0000FF"/>
              </w:rPr>
              <w:t>9 ст. 37 ЗУ "Про виконавче провадження"</w:t>
            </w:r>
            <w:r>
              <w:t xml:space="preserve">) </w:t>
            </w:r>
            <w:r>
              <w:br/>
              <w:t>(з гр. 30)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Передано виконавчих документів</w:t>
            </w:r>
            <w:r>
              <w:br/>
              <w:t>(з гр. 29)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Всього стягнуто (у тому числі гр. 31)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 xml:space="preserve">Частково стягнуто за </w:t>
            </w:r>
            <w:proofErr w:type="spellStart"/>
            <w:r>
              <w:t>виконавчи</w:t>
            </w:r>
            <w:proofErr w:type="spellEnd"/>
            <w:r>
              <w:t>-</w:t>
            </w:r>
            <w:r>
              <w:br/>
              <w:t>ми документа-</w:t>
            </w:r>
            <w:r>
              <w:br/>
              <w:t xml:space="preserve">ми, що перебувають на виконанні на кінець </w:t>
            </w:r>
            <w:r>
              <w:lastRenderedPageBreak/>
              <w:t>звітного періоду, на суму</w:t>
            </w:r>
            <w:r>
              <w:br/>
              <w:t>(з гр. 34)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lastRenderedPageBreak/>
              <w:t>Перебуває на виконанні виконавчих проваджень на кінець звітного періоду на суму</w:t>
            </w:r>
            <w:r>
              <w:br/>
              <w:t>(гр. 29 - гр. 30 - гр. 33 - гр. 35)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Виконавчі провадження, за якими проводяться виконавчі дії про розшук боржника, на суму</w:t>
            </w:r>
            <w:r>
              <w:br/>
              <w:t>(з гр. 36)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Виконавчі провадження, за якими винесено рішення про розстрочення виконання, на суму</w:t>
            </w:r>
            <w:r>
              <w:br/>
              <w:t>(з гр. 36)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 xml:space="preserve">Виконавчі провадження, за якими звернено стягнення на заробітну плату, пенсію, стипендію та інші доходи боржника, на </w:t>
            </w:r>
            <w:r>
              <w:lastRenderedPageBreak/>
              <w:t>суму</w:t>
            </w:r>
            <w:r>
              <w:br/>
              <w:t>(з гр. 36)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lastRenderedPageBreak/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39</w:t>
            </w:r>
          </w:p>
        </w:tc>
      </w:tr>
    </w:tbl>
    <w:p w:rsidR="00412265" w:rsidRDefault="00412265" w:rsidP="0041226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12265" w:rsidRDefault="00412265" w:rsidP="0041226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Розділ В. Довідка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7"/>
        <w:gridCol w:w="8483"/>
        <w:gridCol w:w="1963"/>
        <w:gridCol w:w="3907"/>
      </w:tblGrid>
      <w:tr w:rsidR="00412265" w:rsidTr="0095063C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  <w:tc>
          <w:tcPr>
            <w:tcW w:w="2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Найменування інформації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Кількість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Сума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265" w:rsidRDefault="00412265" w:rsidP="0095063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265" w:rsidRDefault="00412265" w:rsidP="0095063C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Звіт про роботу органів ДВС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Звіт про роботу державних виконавців, приватних виконавців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На кінець звітного періоду за штатним розписом державних виконавців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На кінець звітного періоду фактично державних виконавців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5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Звіт про роботу приватних виконавців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6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Винесено постанов державних, приватних виконавців про стягнення витрат виконавчого провадження на суму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7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Усього стягнуто за постановами про стягнення витрат виконавчого провадження (з р. 6)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8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Винесено постанов державних, приватних виконавців про накладення штрафу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9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Усього стягнуто за постановами про накладення штрафу (з р. 8)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10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Стягнуто виконавчого збору протягом звітного періоду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Стягнуто коштів за рахунок реалізації майна на суму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Сума коштів, одержаних від реалізації конфіскованого майна, у тому числі конфіскованих коштів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lastRenderedPageBreak/>
              <w:t>13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Перераховано до Державного бюджету України конфіскованих коштів та коштів, одержаних від реалізації конфіскованого майна (з р. 12)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14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</w:pPr>
            <w:r>
              <w:t>Залишок депозитних сум на кінець звітного періоду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 </w:t>
            </w:r>
          </w:p>
        </w:tc>
      </w:tr>
    </w:tbl>
    <w:p w:rsidR="00412265" w:rsidRDefault="00412265" w:rsidP="0041226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739"/>
        <w:gridCol w:w="4196"/>
        <w:gridCol w:w="4065"/>
      </w:tblGrid>
      <w:tr w:rsidR="00412265" w:rsidTr="0095063C">
        <w:trPr>
          <w:tblCellSpacing w:w="18" w:type="dxa"/>
          <w:jc w:val="center"/>
        </w:trPr>
        <w:tc>
          <w:tcPr>
            <w:tcW w:w="2250" w:type="pct"/>
            <w:hideMark/>
          </w:tcPr>
          <w:p w:rsidR="00412265" w:rsidRDefault="00412265" w:rsidP="0095063C">
            <w:pPr>
              <w:pStyle w:val="a3"/>
            </w:pPr>
            <w:r>
              <w:t>Керівник (державний виконавець, приватний виконавець)</w:t>
            </w:r>
          </w:p>
        </w:tc>
        <w:tc>
          <w:tcPr>
            <w:tcW w:w="1400" w:type="pct"/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50" w:type="pct"/>
            <w:hideMark/>
          </w:tcPr>
          <w:p w:rsidR="00412265" w:rsidRDefault="00412265" w:rsidP="0095063C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(П. І. Б.)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250" w:type="pct"/>
            <w:gridSpan w:val="3"/>
            <w:hideMark/>
          </w:tcPr>
          <w:p w:rsidR="00412265" w:rsidRDefault="00412265" w:rsidP="0095063C">
            <w:pPr>
              <w:pStyle w:val="a3"/>
            </w:pPr>
            <w:r>
              <w:t>Телефон _______________ факс _____________ електронна пошта ________________</w:t>
            </w:r>
          </w:p>
        </w:tc>
      </w:tr>
      <w:tr w:rsidR="00412265" w:rsidTr="0095063C">
        <w:trPr>
          <w:tblCellSpacing w:w="18" w:type="dxa"/>
          <w:jc w:val="center"/>
        </w:trPr>
        <w:tc>
          <w:tcPr>
            <w:tcW w:w="2250" w:type="pct"/>
            <w:gridSpan w:val="3"/>
            <w:hideMark/>
          </w:tcPr>
          <w:p w:rsidR="00412265" w:rsidRDefault="00412265" w:rsidP="0095063C">
            <w:pPr>
              <w:pStyle w:val="a3"/>
            </w:pPr>
            <w:r>
              <w:t>"___" ____________ 20__ року</w:t>
            </w:r>
            <w:r>
              <w:br/>
            </w:r>
            <w:r>
              <w:rPr>
                <w:sz w:val="20"/>
                <w:szCs w:val="20"/>
              </w:rPr>
              <w:t>           (дата формування)</w:t>
            </w:r>
          </w:p>
        </w:tc>
      </w:tr>
    </w:tbl>
    <w:p w:rsidR="00412265" w:rsidRDefault="00412265" w:rsidP="0041226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12265" w:rsidRDefault="00412265" w:rsidP="00412265">
      <w:pPr>
        <w:pStyle w:val="a3"/>
        <w:jc w:val="both"/>
      </w:pPr>
      <w:r>
        <w:t> </w:t>
      </w:r>
    </w:p>
    <w:p w:rsidR="007725AF" w:rsidRDefault="007725AF">
      <w:bookmarkStart w:id="0" w:name="_GoBack"/>
      <w:bookmarkEnd w:id="0"/>
    </w:p>
    <w:sectPr w:rsidR="007725AF" w:rsidSect="004122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65"/>
    <w:rsid w:val="00412265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58F11-FA54-4FD5-9E56-3D7A42DC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6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122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26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122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3835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2018-07-13T07:54:00Z</dcterms:created>
  <dcterms:modified xsi:type="dcterms:W3CDTF">2018-07-13T07:55:00Z</dcterms:modified>
</cp:coreProperties>
</file>