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BC02D7" w:rsidRPr="00BC02D7" w:rsidTr="00441B45">
        <w:trPr>
          <w:tblCellSpacing w:w="18" w:type="dxa"/>
        </w:trPr>
        <w:tc>
          <w:tcPr>
            <w:tcW w:w="0" w:type="auto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C02D7" w:rsidRPr="00BC02D7" w:rsidTr="00441B45">
        <w:trPr>
          <w:tblCellSpacing w:w="18" w:type="dxa"/>
        </w:trPr>
        <w:tc>
          <w:tcPr>
            <w:tcW w:w="500" w:type="pct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</w:p>
        </w:tc>
        <w:tc>
          <w:tcPr>
            <w:tcW w:w="2250" w:type="pct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ЗАТВЕРДЖЕНО </w:t>
            </w: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постановою Кабінету Міністрів України </w:t>
            </w: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6 листопада 1997 р. N 1238 </w:t>
            </w:r>
          </w:p>
        </w:tc>
      </w:tr>
      <w:tr w:rsidR="00BC02D7" w:rsidRPr="00BC02D7" w:rsidTr="00441B45">
        <w:trPr>
          <w:tblCellSpacing w:w="18" w:type="dxa"/>
        </w:trPr>
        <w:tc>
          <w:tcPr>
            <w:tcW w:w="0" w:type="auto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hideMark/>
          </w:tcPr>
          <w:p w:rsidR="00BC02D7" w:rsidRPr="00BC02D7" w:rsidRDefault="00BC02D7" w:rsidP="00BC02D7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C02D7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BC02D7" w:rsidRPr="00BC02D7" w:rsidRDefault="00BC02D7" w:rsidP="00BC02D7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C02D7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0" w:name="141"/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Зразок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Міністерство охорони здоров'я України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_____________________________________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(назва установи)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</w:t>
      </w:r>
      <w:r w:rsidRPr="00BC02D7">
        <w:rPr>
          <w:rFonts w:ascii="Courier New" w:eastAsiaTheme="minorEastAsia" w:hAnsi="Courier New" w:cs="Courier New"/>
          <w:b/>
          <w:bCs/>
          <w:sz w:val="24"/>
          <w:szCs w:val="24"/>
          <w:lang w:eastAsia="uk-UA"/>
        </w:rPr>
        <w:t>СЕРТИФІКАТ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b/>
          <w:bCs/>
          <w:sz w:val="24"/>
          <w:szCs w:val="24"/>
          <w:lang w:eastAsia="uk-UA"/>
        </w:rPr>
        <w:t xml:space="preserve">       про проходження профілактичного наркологічного огляду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_________________________________________</w:t>
      </w:r>
    </w:p>
    <w:bookmarkEnd w:id="0"/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1. Прізвище, ім'я та по батькові 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2. Рік народження  __________________________________________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3. Адреса          __________________________________________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4. Дата проходження огляду       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5. Результати огляду: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а) наркологічні протипоказання до виконання 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</w:t>
      </w:r>
      <w:r w:rsidRPr="00BC02D7">
        <w:rPr>
          <w:rFonts w:ascii="Courier New" w:eastAsiaTheme="minorEastAsia" w:hAnsi="Courier New" w:cs="Courier New"/>
          <w:sz w:val="20"/>
          <w:szCs w:val="20"/>
          <w:lang w:eastAsia="uk-UA"/>
        </w:rPr>
        <w:t xml:space="preserve">     (вид професійних обов'язків)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uk-UA"/>
        </w:rPr>
      </w:pPr>
      <w:r w:rsidRPr="00BC02D7">
        <w:rPr>
          <w:rFonts w:ascii="Courier New" w:eastAsiaTheme="minorEastAsia" w:hAnsi="Courier New" w:cs="Courier New"/>
          <w:sz w:val="20"/>
          <w:szCs w:val="20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б) наркологічні протипоказання до провадження  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                </w:t>
      </w:r>
      <w:r w:rsidRPr="00BC02D7">
        <w:rPr>
          <w:rFonts w:ascii="Courier New" w:eastAsiaTheme="minorEastAsia" w:hAnsi="Courier New" w:cs="Courier New"/>
          <w:sz w:val="20"/>
          <w:szCs w:val="20"/>
          <w:lang w:eastAsia="uk-UA"/>
        </w:rPr>
        <w:t xml:space="preserve">    (вид діяльності)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uk-UA"/>
        </w:rPr>
      </w:pPr>
      <w:r w:rsidRPr="00BC02D7">
        <w:rPr>
          <w:rFonts w:ascii="Courier New" w:eastAsiaTheme="minorEastAsia" w:hAnsi="Courier New" w:cs="Courier New"/>
          <w:sz w:val="20"/>
          <w:szCs w:val="20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6. Результати  обстеження, проведеного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>лікувально-консультаційною комісією_______________________________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__________________________________________________________________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7. Сертифікат дійсний до ____________________________________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Лікар-нарколог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</w:p>
    <w:p w:rsidR="00BC02D7" w:rsidRPr="00BC02D7" w:rsidRDefault="00BC02D7" w:rsidP="00BC02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BC02D7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М П             Дата</w:t>
      </w:r>
    </w:p>
    <w:p w:rsidR="007725AF" w:rsidRDefault="007725AF">
      <w:bookmarkStart w:id="1" w:name="_GoBack"/>
      <w:bookmarkEnd w:id="1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D7"/>
    <w:rsid w:val="007725AF"/>
    <w:rsid w:val="00BC02D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549B6-6B3B-45A4-91FC-7BCCC161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2018-03-29T10:22:00Z</dcterms:created>
  <dcterms:modified xsi:type="dcterms:W3CDTF">2018-03-29T10:22:00Z</dcterms:modified>
</cp:coreProperties>
</file>